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AC4" w:rsidRDefault="005B4521">
      <w:pPr>
        <w:keepNext/>
        <w:spacing w:before="240" w:after="60"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w:t>
      </w:r>
    </w:p>
    <w:p w:rsidR="004E4AC4" w:rsidRDefault="004E4AC4">
      <w:pPr>
        <w:keepNext/>
        <w:spacing w:before="240" w:after="60" w:line="240" w:lineRule="auto"/>
        <w:jc w:val="center"/>
        <w:outlineLvl w:val="0"/>
        <w:rPr>
          <w:rFonts w:ascii="Times New Roman" w:eastAsia="Times New Roman" w:hAnsi="Times New Roman" w:cs="Times New Roman"/>
          <w:b/>
          <w:bCs/>
          <w:sz w:val="24"/>
          <w:szCs w:val="24"/>
          <w:lang w:eastAsia="ru-RU"/>
        </w:rPr>
      </w:pPr>
    </w:p>
    <w:p w:rsidR="004E4AC4" w:rsidRDefault="005B4521">
      <w:pPr>
        <w:keepNext/>
        <w:spacing w:after="0" w:line="240" w:lineRule="auto"/>
        <w:jc w:val="both"/>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г. Орел                                                                                           </w:t>
      </w:r>
      <w:proofErr w:type="gramStart"/>
      <w:r>
        <w:rPr>
          <w:rFonts w:ascii="Times New Roman" w:eastAsia="Times New Roman" w:hAnsi="Times New Roman" w:cs="Times New Roman"/>
          <w:b/>
          <w:bCs/>
          <w:sz w:val="24"/>
          <w:szCs w:val="24"/>
          <w:lang w:eastAsia="ru-RU"/>
        </w:rPr>
        <w:t xml:space="preserve">   «</w:t>
      </w:r>
      <w:proofErr w:type="gramEnd"/>
      <w:r>
        <w:rPr>
          <w:rFonts w:ascii="Times New Roman" w:eastAsia="Times New Roman" w:hAnsi="Times New Roman" w:cs="Times New Roman"/>
          <w:b/>
          <w:bCs/>
          <w:sz w:val="24"/>
          <w:szCs w:val="24"/>
          <w:lang w:eastAsia="ru-RU"/>
        </w:rPr>
        <w:t>_____»___________</w:t>
      </w:r>
      <w:r w:rsidR="008C6985">
        <w:rPr>
          <w:rFonts w:ascii="Times New Roman" w:eastAsia="Times New Roman" w:hAnsi="Times New Roman" w:cs="Times New Roman"/>
          <w:b/>
          <w:bCs/>
          <w:sz w:val="24"/>
          <w:szCs w:val="24"/>
          <w:lang w:eastAsia="ru-RU"/>
        </w:rPr>
        <w:t>2026</w:t>
      </w:r>
      <w:r>
        <w:rPr>
          <w:rFonts w:ascii="Times New Roman" w:eastAsia="Times New Roman" w:hAnsi="Times New Roman" w:cs="Times New Roman"/>
          <w:b/>
          <w:bCs/>
          <w:sz w:val="24"/>
          <w:szCs w:val="24"/>
          <w:lang w:eastAsia="ru-RU"/>
        </w:rPr>
        <w:t>г.</w:t>
      </w:r>
    </w:p>
    <w:p w:rsidR="004E4AC4" w:rsidRDefault="004E4AC4">
      <w:pPr>
        <w:spacing w:after="0" w:line="240" w:lineRule="auto"/>
        <w:ind w:firstLine="709"/>
        <w:jc w:val="both"/>
        <w:rPr>
          <w:rFonts w:ascii="Times New Roman" w:eastAsia="Times New Roman" w:hAnsi="Times New Roman" w:cs="Times New Roman"/>
          <w:sz w:val="24"/>
          <w:szCs w:val="28"/>
          <w:lang w:eastAsia="ru-RU"/>
        </w:rPr>
      </w:pPr>
    </w:p>
    <w:p w:rsidR="004E4AC4" w:rsidRDefault="005B4521">
      <w:pPr>
        <w:spacing w:after="0" w:line="240" w:lineRule="auto"/>
        <w:ind w:right="-44" w:firstLine="720"/>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Публичное акционерное общество «Россети Центр»</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Cs/>
          <w:sz w:val="24"/>
          <w:szCs w:val="24"/>
          <w:lang w:eastAsia="ru-RU"/>
        </w:rPr>
        <w:t>(филиал ПАО «Россети Центр»-«Орелэнерго»)</w:t>
      </w:r>
      <w:r>
        <w:rPr>
          <w:rFonts w:ascii="Times New Roman" w:eastAsia="Times New Roman" w:hAnsi="Times New Roman" w:cs="Times New Roman"/>
          <w:sz w:val="24"/>
          <w:szCs w:val="24"/>
          <w:lang w:eastAsia="ru-RU"/>
        </w:rPr>
        <w:t xml:space="preserve">, именуемое в дальнейшем «Покупатель», в лице </w:t>
      </w:r>
      <w:r>
        <w:rPr>
          <w:rFonts w:ascii="Times New Roman" w:eastAsia="Times New Roman" w:hAnsi="Times New Roman" w:cs="Times New Roman"/>
          <w:bCs/>
          <w:sz w:val="24"/>
          <w:szCs w:val="24"/>
          <w:lang w:eastAsia="ru-RU"/>
        </w:rPr>
        <w:t>директора филиала</w:t>
      </w:r>
      <w:r>
        <w:rPr>
          <w:rFonts w:ascii="Times New Roman" w:eastAsia="Times New Roman" w:hAnsi="Times New Roman" w:cs="Times New Roman"/>
          <w:sz w:val="24"/>
          <w:szCs w:val="24"/>
          <w:lang w:eastAsia="ru-RU"/>
        </w:rPr>
        <w:t xml:space="preserve"> ПАО «Россети Центр» - «Орелэнерго» Колубанова Игоря Васильевича, действующего на основании доверенности № Д-ЦА/150 от 18.10.2024 года, с одной стороны, и ____________________________, именуемое в дальнейшем «Поставщик», в лице _______________________, действующего на основании __________________, с другой стороны, именуемые далее Сторонами, </w:t>
      </w:r>
      <w:r w:rsidR="0043684F" w:rsidRPr="0043684F">
        <w:rPr>
          <w:rFonts w:ascii="Times New Roman" w:eastAsia="Times New Roman" w:hAnsi="Times New Roman" w:cs="Times New Roman"/>
          <w:iCs/>
          <w:sz w:val="24"/>
          <w:szCs w:val="24"/>
          <w:lang w:eastAsia="ru-RU"/>
        </w:rPr>
        <w:t xml:space="preserve">на основании </w:t>
      </w:r>
      <w:r w:rsidR="005B6808">
        <w:rPr>
          <w:rFonts w:ascii="Times New Roman" w:eastAsia="Times New Roman" w:hAnsi="Times New Roman" w:cs="Times New Roman"/>
          <w:iCs/>
          <w:sz w:val="24"/>
          <w:szCs w:val="24"/>
          <w:lang w:eastAsia="ru-RU"/>
        </w:rPr>
        <w:t>__________________________________</w:t>
      </w:r>
      <w:r w:rsidR="0043684F" w:rsidRPr="0043684F">
        <w:rPr>
          <w:rFonts w:ascii="Times New Roman" w:eastAsia="Times New Roman" w:hAnsi="Times New Roman" w:cs="Times New Roman"/>
          <w:iCs/>
          <w:sz w:val="24"/>
          <w:szCs w:val="24"/>
          <w:lang w:eastAsia="ru-RU"/>
        </w:rPr>
        <w:t xml:space="preserve"> №</w:t>
      </w:r>
      <w:r w:rsidR="0043684F" w:rsidRPr="006949FC">
        <w:rPr>
          <w:rFonts w:ascii="Times New Roman" w:eastAsia="Times New Roman" w:hAnsi="Times New Roman" w:cs="Times New Roman"/>
          <w:iCs/>
          <w:sz w:val="24"/>
          <w:szCs w:val="24"/>
          <w:u w:val="single"/>
          <w:lang w:eastAsia="ru-RU"/>
        </w:rPr>
        <w:t>___________________</w:t>
      </w:r>
      <w:r w:rsidR="0043684F" w:rsidRPr="0043684F">
        <w:rPr>
          <w:rFonts w:ascii="Times New Roman" w:eastAsia="Times New Roman" w:hAnsi="Times New Roman" w:cs="Times New Roman"/>
          <w:iCs/>
          <w:sz w:val="24"/>
          <w:szCs w:val="24"/>
          <w:lang w:eastAsia="ru-RU"/>
        </w:rPr>
        <w:t xml:space="preserve"> от </w:t>
      </w:r>
      <w:r w:rsidR="0043684F" w:rsidRPr="006949FC">
        <w:rPr>
          <w:rFonts w:ascii="Times New Roman" w:eastAsia="Times New Roman" w:hAnsi="Times New Roman" w:cs="Times New Roman"/>
          <w:iCs/>
          <w:sz w:val="24"/>
          <w:szCs w:val="24"/>
          <w:u w:val="single"/>
          <w:lang w:eastAsia="ru-RU"/>
        </w:rPr>
        <w:t>________________</w:t>
      </w:r>
      <w:r w:rsidR="0043684F" w:rsidRPr="0043684F">
        <w:rPr>
          <w:rFonts w:ascii="Times New Roman" w:eastAsia="Times New Roman" w:hAnsi="Times New Roman" w:cs="Times New Roman"/>
          <w:iCs/>
          <w:sz w:val="24"/>
          <w:szCs w:val="24"/>
          <w:lang w:eastAsia="ru-RU"/>
        </w:rPr>
        <w:t xml:space="preserve"> г. на право заключения договора на поставку</w:t>
      </w:r>
      <w:r w:rsidR="006949FC">
        <w:rPr>
          <w:rFonts w:ascii="Times New Roman" w:hAnsi="Times New Roman" w:cs="Times New Roman"/>
        </w:rPr>
        <w:t xml:space="preserve"> </w:t>
      </w:r>
      <w:r w:rsidR="00E26B9D" w:rsidRPr="00E26B9D">
        <w:rPr>
          <w:rFonts w:ascii="Times New Roman" w:hAnsi="Times New Roman" w:cs="Times New Roman"/>
        </w:rPr>
        <w:t>управляемых коммутаторов</w:t>
      </w:r>
      <w:bookmarkStart w:id="0" w:name="_GoBack"/>
      <w:bookmarkEnd w:id="0"/>
      <w:r w:rsidR="00776750">
        <w:rPr>
          <w:rFonts w:ascii="Times New Roman" w:hAnsi="Times New Roman" w:cs="Times New Roman"/>
        </w:rPr>
        <w:t xml:space="preserve"> </w:t>
      </w:r>
      <w:r w:rsidR="0043684F" w:rsidRPr="0043684F">
        <w:rPr>
          <w:rFonts w:ascii="Times New Roman" w:eastAsia="Times New Roman" w:hAnsi="Times New Roman" w:cs="Times New Roman"/>
          <w:iCs/>
          <w:sz w:val="24"/>
          <w:szCs w:val="24"/>
          <w:lang w:eastAsia="ru-RU"/>
        </w:rPr>
        <w:t>для нужд ПАО «Россети Центр» (филиала «Орелэнерго»), заключили настоящий Договор о нижеследующем:</w:t>
      </w:r>
    </w:p>
    <w:p w:rsidR="004E4AC4" w:rsidRDefault="004E4AC4">
      <w:pPr>
        <w:spacing w:after="0" w:line="240" w:lineRule="auto"/>
        <w:ind w:right="-44" w:firstLine="720"/>
        <w:jc w:val="both"/>
        <w:rPr>
          <w:rFonts w:ascii="Times New Roman" w:eastAsia="Times New Roman" w:hAnsi="Times New Roman" w:cs="Times New Roman"/>
          <w:sz w:val="24"/>
          <w:szCs w:val="24"/>
          <w:lang w:eastAsia="ru-RU"/>
        </w:rPr>
      </w:pPr>
    </w:p>
    <w:p w:rsidR="004E4AC4" w:rsidRDefault="005B4521">
      <w:pPr>
        <w:numPr>
          <w:ilvl w:val="0"/>
          <w:numId w:val="29"/>
        </w:num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ДОГОВОРА</w:t>
      </w:r>
    </w:p>
    <w:p w:rsidR="004E4AC4" w:rsidRDefault="004E4AC4">
      <w:pPr>
        <w:spacing w:after="0" w:line="240" w:lineRule="auto"/>
        <w:ind w:left="720"/>
        <w:jc w:val="both"/>
        <w:rPr>
          <w:rFonts w:ascii="Times New Roman" w:eastAsia="Times New Roman" w:hAnsi="Times New Roman" w:cs="Times New Roman"/>
          <w:b/>
          <w:bCs/>
          <w:sz w:val="24"/>
          <w:szCs w:val="24"/>
          <w:lang w:eastAsia="ru-RU"/>
        </w:rPr>
      </w:pPr>
    </w:p>
    <w:p w:rsidR="004E4AC4" w:rsidRDefault="005B4521">
      <w:pPr>
        <w:tabs>
          <w:tab w:val="left" w:pos="0"/>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Поставщик обязуется поставить в адрес </w:t>
      </w:r>
      <w:r>
        <w:rPr>
          <w:rFonts w:ascii="Times New Roman" w:eastAsia="Times New Roman" w:hAnsi="Times New Roman" w:cs="Times New Roman"/>
          <w:iCs/>
          <w:sz w:val="24"/>
          <w:szCs w:val="24"/>
          <w:lang w:eastAsia="ru-RU"/>
        </w:rPr>
        <w:t>Покупателя</w:t>
      </w:r>
      <w:r>
        <w:rPr>
          <w:rFonts w:ascii="Times New Roman" w:eastAsia="Times New Roman" w:hAnsi="Times New Roman" w:cs="Times New Roman"/>
          <w:sz w:val="24"/>
          <w:szCs w:val="24"/>
          <w:lang w:eastAsia="ru-RU"/>
        </w:rPr>
        <w:t xml:space="preserve">, а Покупатель обязуется принять и оплатить товар, </w:t>
      </w:r>
      <w:r>
        <w:rPr>
          <w:rFonts w:ascii="Times New Roman" w:eastAsia="Times New Roman" w:hAnsi="Times New Roman" w:cs="Times New Roman"/>
          <w:color w:val="000000"/>
          <w:sz w:val="24"/>
          <w:szCs w:val="24"/>
          <w:lang w:eastAsia="ru-RU"/>
        </w:rPr>
        <w:t>указанные в Спецификации - Приложение № 3 к Договору, являющихся его неотъемлемой частью</w:t>
      </w:r>
      <w:r>
        <w:rPr>
          <w:rFonts w:ascii="Times New Roman" w:eastAsia="Times New Roman" w:hAnsi="Times New Roman" w:cs="Times New Roman"/>
          <w:sz w:val="24"/>
          <w:szCs w:val="24"/>
          <w:lang w:eastAsia="ru-RU"/>
        </w:rPr>
        <w:t>.</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1.3. </w:t>
      </w:r>
      <w:r>
        <w:rPr>
          <w:rFonts w:ascii="Times New Roman" w:eastAsia="Times New Roman" w:hAnsi="Times New Roman" w:cs="Times New Roman"/>
          <w:color w:val="000000"/>
          <w:sz w:val="24"/>
          <w:szCs w:val="24"/>
          <w:lang w:eastAsia="ru-RU"/>
        </w:rPr>
        <w:t>Цена Товара указывается в Спецификациях и соответствует цене, установленной в протоколе закупки.</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 Спецификациях, Стороны указывают </w:t>
      </w:r>
      <w:r>
        <w:rPr>
          <w:rFonts w:ascii="Times New Roman" w:eastAsia="Times New Roman" w:hAnsi="Times New Roman" w:cs="Times New Roman"/>
          <w:sz w:val="24"/>
          <w:szCs w:val="24"/>
          <w:lang w:eastAsia="ru-RU"/>
        </w:rPr>
        <w:t xml:space="preserve">номер материала справочника материально-технических ресурсов. </w:t>
      </w:r>
    </w:p>
    <w:p w:rsidR="004E4AC4" w:rsidRDefault="004E4AC4">
      <w:pPr>
        <w:widowControl w:val="0"/>
        <w:spacing w:after="0" w:line="240" w:lineRule="auto"/>
        <w:ind w:firstLine="709"/>
        <w:jc w:val="both"/>
        <w:rPr>
          <w:rFonts w:ascii="Times New Roman" w:eastAsia="Times New Roman" w:hAnsi="Times New Roman" w:cs="Times New Roman"/>
          <w:sz w:val="24"/>
          <w:szCs w:val="24"/>
          <w:lang w:eastAsia="ru-RU"/>
        </w:rPr>
      </w:pPr>
    </w:p>
    <w:p w:rsidR="004E4AC4" w:rsidRDefault="005B4521">
      <w:pPr>
        <w:widowControl w:val="0"/>
        <w:numPr>
          <w:ilvl w:val="0"/>
          <w:numId w:val="29"/>
        </w:num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 ИСПОЛЬЗУЕМЫЕ В ДОГОВОРЕ</w:t>
      </w:r>
    </w:p>
    <w:p w:rsidR="004E4AC4" w:rsidRDefault="004E4AC4">
      <w:pPr>
        <w:widowControl w:val="0"/>
        <w:spacing w:after="0" w:line="240" w:lineRule="auto"/>
        <w:ind w:left="720"/>
        <w:jc w:val="both"/>
        <w:rPr>
          <w:rFonts w:ascii="Times New Roman" w:eastAsia="Times New Roman" w:hAnsi="Times New Roman" w:cs="Times New Roman"/>
          <w:b/>
          <w:bCs/>
          <w:sz w:val="24"/>
          <w:szCs w:val="24"/>
          <w:lang w:eastAsia="ru-RU"/>
        </w:rPr>
      </w:pP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Покупатель</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b/>
          <w:bCs/>
          <w:sz w:val="24"/>
          <w:szCs w:val="24"/>
          <w:lang w:eastAsia="ru-RU"/>
        </w:rPr>
        <w:t>ПАО «Россети Центр»,</w:t>
      </w:r>
      <w:r>
        <w:rPr>
          <w:rFonts w:ascii="Times New Roman" w:eastAsia="Times New Roman" w:hAnsi="Times New Roman" w:cs="Times New Roman"/>
          <w:sz w:val="24"/>
          <w:szCs w:val="24"/>
          <w:lang w:eastAsia="ru-RU"/>
        </w:rPr>
        <w:t xml:space="preserve"> 119017 г. Москва, ул. Ордынка М., д. 15;</w:t>
      </w:r>
    </w:p>
    <w:p w:rsidR="004E4AC4" w:rsidRDefault="005B4521">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Поставщик</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u w:val="single"/>
          <w:lang w:eastAsia="ru-RU"/>
        </w:rPr>
        <w:t>фирменное наименование и адрес места нахождения Поставщика</w:t>
      </w:r>
      <w:r>
        <w:rPr>
          <w:rFonts w:ascii="Times New Roman" w:eastAsia="Times New Roman" w:hAnsi="Times New Roman" w:cs="Times New Roman"/>
          <w:sz w:val="24"/>
          <w:szCs w:val="24"/>
          <w:lang w:eastAsia="ru-RU"/>
        </w:rPr>
        <w:t>;</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Грузополучатель</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b/>
          <w:sz w:val="24"/>
          <w:szCs w:val="24"/>
          <w:lang w:eastAsia="ru-RU"/>
        </w:rPr>
        <w:t>Филиал ПАО «Россети Центр» - «Орелэнерго»</w:t>
      </w:r>
      <w:r>
        <w:rPr>
          <w:rFonts w:ascii="Times New Roman" w:eastAsia="Times New Roman" w:hAnsi="Times New Roman" w:cs="Times New Roman"/>
          <w:sz w:val="24"/>
          <w:szCs w:val="24"/>
          <w:lang w:eastAsia="ru-RU"/>
        </w:rPr>
        <w:t>, 302030, г. Орел, пл. Мира, 2</w:t>
      </w:r>
      <w:r>
        <w:rPr>
          <w:rFonts w:ascii="Times New Roman" w:eastAsia="Times New Roman" w:hAnsi="Times New Roman" w:cs="Times New Roman"/>
          <w:iCs/>
          <w:sz w:val="24"/>
          <w:szCs w:val="24"/>
          <w:lang w:eastAsia="ru-RU"/>
        </w:rPr>
        <w:t>;</w:t>
      </w:r>
      <w:r>
        <w:rPr>
          <w:rFonts w:ascii="Times New Roman" w:eastAsia="Times New Roman" w:hAnsi="Times New Roman" w:cs="Times New Roman"/>
          <w:sz w:val="24"/>
          <w:szCs w:val="24"/>
          <w:lang w:eastAsia="ru-RU"/>
        </w:rPr>
        <w:t xml:space="preserve"> </w:t>
      </w:r>
    </w:p>
    <w:p w:rsidR="004E4AC4" w:rsidRDefault="005B4521">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Грузоотправитель</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u w:val="single"/>
          <w:lang w:eastAsia="ru-RU"/>
        </w:rPr>
        <w:t>фирменное наименование и адрес места нахождения грузоотправителя;</w:t>
      </w:r>
    </w:p>
    <w:p w:rsidR="004E4AC4" w:rsidRDefault="005B4521">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Товар</w:t>
      </w:r>
      <w:r>
        <w:rPr>
          <w:rFonts w:ascii="Times New Roman" w:eastAsia="Times New Roman" w:hAnsi="Times New Roman" w:cs="Times New Roman"/>
          <w:sz w:val="24"/>
          <w:szCs w:val="24"/>
          <w:lang w:eastAsia="ru-RU"/>
        </w:rPr>
        <w:t xml:space="preserve"> – _________________________________________________________________; </w:t>
      </w:r>
    </w:p>
    <w:p w:rsidR="004E4AC4" w:rsidRDefault="005B4521">
      <w:pPr>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b/>
          <w:bCs/>
          <w:sz w:val="24"/>
          <w:szCs w:val="24"/>
          <w:lang w:eastAsia="ru-RU"/>
        </w:rPr>
        <w:t>Условия поставки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доставка товара осуществляется Поставщиком Грузополучателю по адресу: 302009, г. Орел, ул. Высоковольтная, 9. </w:t>
      </w:r>
      <w:proofErr w:type="gramStart"/>
      <w:r>
        <w:rPr>
          <w:rFonts w:ascii="Times New Roman" w:eastAsia="Times New Roman" w:hAnsi="Times New Roman" w:cs="Times New Roman"/>
          <w:bCs/>
          <w:sz w:val="24"/>
          <w:szCs w:val="24"/>
          <w:lang w:eastAsia="ru-RU"/>
        </w:rPr>
        <w:t>Тел.(</w:t>
      </w:r>
      <w:proofErr w:type="gramEnd"/>
      <w:r>
        <w:rPr>
          <w:rFonts w:ascii="Times New Roman" w:eastAsia="Times New Roman" w:hAnsi="Times New Roman" w:cs="Times New Roman"/>
          <w:bCs/>
          <w:sz w:val="24"/>
          <w:szCs w:val="24"/>
          <w:lang w:eastAsia="ru-RU"/>
        </w:rPr>
        <w:t>4862)54-94-11.</w:t>
      </w:r>
    </w:p>
    <w:p w:rsidR="004E4AC4" w:rsidRDefault="004E4AC4">
      <w:pPr>
        <w:spacing w:after="0" w:line="240" w:lineRule="auto"/>
        <w:jc w:val="both"/>
        <w:rPr>
          <w:rFonts w:ascii="Times New Roman" w:eastAsia="Times New Roman" w:hAnsi="Times New Roman" w:cs="Times New Roman"/>
          <w:iCs/>
          <w:sz w:val="24"/>
          <w:szCs w:val="24"/>
          <w:lang w:eastAsia="ru-RU"/>
        </w:rPr>
      </w:pPr>
    </w:p>
    <w:p w:rsidR="004E4AC4" w:rsidRDefault="005B4521">
      <w:pPr>
        <w:numPr>
          <w:ilvl w:val="0"/>
          <w:numId w:val="29"/>
        </w:num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СТОИМОСТЬ ДОГОВОРА </w:t>
      </w:r>
    </w:p>
    <w:p w:rsidR="004E4AC4" w:rsidRDefault="004E4AC4">
      <w:pPr>
        <w:spacing w:after="0" w:line="240" w:lineRule="auto"/>
        <w:ind w:left="720"/>
        <w:jc w:val="both"/>
        <w:rPr>
          <w:rFonts w:ascii="Times New Roman" w:eastAsia="Times New Roman" w:hAnsi="Times New Roman" w:cs="Times New Roman"/>
          <w:b/>
          <w:bCs/>
          <w:sz w:val="24"/>
          <w:szCs w:val="24"/>
          <w:lang w:eastAsia="ru-RU"/>
        </w:rPr>
      </w:pP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Стоимость по договору определена в соответствии со </w:t>
      </w:r>
      <w:r>
        <w:rPr>
          <w:rFonts w:ascii="Times New Roman" w:eastAsia="Times New Roman" w:hAnsi="Times New Roman" w:cs="Times New Roman"/>
          <w:iCs/>
          <w:sz w:val="24"/>
          <w:szCs w:val="24"/>
          <w:lang w:eastAsia="ru-RU"/>
        </w:rPr>
        <w:t xml:space="preserve">Спецификацией  </w:t>
      </w:r>
      <w:r>
        <w:rPr>
          <w:rFonts w:ascii="Times New Roman" w:eastAsia="Times New Roman" w:hAnsi="Times New Roman" w:cs="Times New Roman"/>
          <w:sz w:val="24"/>
          <w:szCs w:val="24"/>
          <w:lang w:eastAsia="ru-RU"/>
        </w:rPr>
        <w:t>(Приложение № 3 к Договору), составляет _______________ (______________) рублей, в том числе НДС (___ процентов) ___________ (_______________) рублей и включает:</w:t>
      </w:r>
    </w:p>
    <w:p w:rsidR="004E4AC4" w:rsidRDefault="005B452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sz w:val="24"/>
          <w:szCs w:val="24"/>
          <w:lang w:eastAsia="ru-RU"/>
        </w:rPr>
        <w:t xml:space="preserve">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w:t>
      </w:r>
      <w:r>
        <w:rPr>
          <w:rFonts w:ascii="Times New Roman" w:eastAsia="Times New Roman" w:hAnsi="Times New Roman" w:cs="Times New Roman"/>
          <w:sz w:val="24"/>
          <w:szCs w:val="24"/>
          <w:lang w:eastAsia="ru-RU"/>
        </w:rPr>
        <w:lastRenderedPageBreak/>
        <w:t xml:space="preserve">обязательные отчисления, производимые Поставщиком в соответствии с установленным законодательством порядком. </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eastAsia="Times New Roman" w:hAnsi="Times New Roman" w:cs="Times New Roman"/>
          <w:iCs/>
          <w:sz w:val="24"/>
          <w:szCs w:val="24"/>
          <w:lang w:eastAsia="ru-RU"/>
        </w:rPr>
        <w:t>.</w:t>
      </w:r>
      <w:r>
        <w:rPr>
          <w:rFonts w:ascii="Times New Roman" w:eastAsia="Times New Roman" w:hAnsi="Times New Roman" w:cs="Times New Roman"/>
          <w:sz w:val="24"/>
          <w:szCs w:val="24"/>
          <w:lang w:eastAsia="ru-RU"/>
        </w:rPr>
        <w:t xml:space="preserve"> </w:t>
      </w:r>
    </w:p>
    <w:p w:rsidR="004E4AC4" w:rsidRDefault="004E4AC4">
      <w:pPr>
        <w:spacing w:after="0" w:line="240" w:lineRule="auto"/>
        <w:ind w:firstLine="709"/>
        <w:jc w:val="both"/>
        <w:rPr>
          <w:rFonts w:ascii="Times New Roman" w:eastAsia="Times New Roman" w:hAnsi="Times New Roman" w:cs="Times New Roman"/>
          <w:spacing w:val="-8"/>
          <w:sz w:val="24"/>
          <w:szCs w:val="24"/>
          <w:lang w:eastAsia="ru-RU"/>
        </w:rPr>
      </w:pPr>
    </w:p>
    <w:p w:rsidR="004E4AC4" w:rsidRDefault="005B4521">
      <w:pPr>
        <w:widowControl w:val="0"/>
        <w:numPr>
          <w:ilvl w:val="0"/>
          <w:numId w:val="5"/>
        </w:numPr>
        <w:tabs>
          <w:tab w:val="left" w:pos="216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ПОСТАВКА ТОВАРА И ДОКУМЕНТАЦИЯ</w:t>
      </w:r>
    </w:p>
    <w:p w:rsidR="004E4AC4" w:rsidRDefault="004E4AC4">
      <w:pPr>
        <w:widowControl w:val="0"/>
        <w:tabs>
          <w:tab w:val="left" w:pos="2160"/>
        </w:tabs>
        <w:spacing w:after="0" w:line="240" w:lineRule="auto"/>
        <w:ind w:left="1425"/>
        <w:jc w:val="both"/>
        <w:rPr>
          <w:rFonts w:ascii="Times New Roman" w:eastAsia="Times New Roman" w:hAnsi="Times New Roman" w:cs="Times New Roman"/>
          <w:b/>
          <w:bCs/>
          <w:sz w:val="24"/>
          <w:szCs w:val="24"/>
          <w:lang w:eastAsia="ru-RU"/>
        </w:rPr>
      </w:pPr>
    </w:p>
    <w:p w:rsidR="004E4AC4" w:rsidRDefault="005B4521">
      <w:pPr>
        <w:widowControl w:val="0"/>
        <w:numPr>
          <w:ilvl w:val="1"/>
          <w:numId w:val="5"/>
        </w:numPr>
        <w:tabs>
          <w:tab w:val="clear" w:pos="2560"/>
          <w:tab w:val="left" w:pos="709"/>
          <w:tab w:val="num" w:pos="1260"/>
          <w:tab w:val="num" w:pos="241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4E4AC4" w:rsidRDefault="005B4521">
      <w:pPr>
        <w:widowControl w:val="0"/>
        <w:numPr>
          <w:ilvl w:val="1"/>
          <w:numId w:val="5"/>
        </w:numPr>
        <w:tabs>
          <w:tab w:val="clear" w:pos="2560"/>
          <w:tab w:val="left" w:pos="0"/>
          <w:tab w:val="left" w:pos="709"/>
          <w:tab w:val="num" w:pos="1260"/>
          <w:tab w:val="num" w:pos="241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4E4AC4" w:rsidRDefault="005B4521">
      <w:pPr>
        <w:widowControl w:val="0"/>
        <w:numPr>
          <w:ilvl w:val="1"/>
          <w:numId w:val="5"/>
        </w:numPr>
        <w:tabs>
          <w:tab w:val="clear" w:pos="2560"/>
          <w:tab w:val="left" w:pos="0"/>
          <w:tab w:val="left" w:pos="709"/>
          <w:tab w:val="num" w:pos="1260"/>
          <w:tab w:val="num" w:pos="241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4E4AC4" w:rsidRDefault="005B4521">
      <w:pPr>
        <w:widowControl w:val="0"/>
        <w:numPr>
          <w:ilvl w:val="1"/>
          <w:numId w:val="5"/>
        </w:numPr>
        <w:tabs>
          <w:tab w:val="clear" w:pos="2560"/>
          <w:tab w:val="left" w:pos="0"/>
          <w:tab w:val="left" w:pos="709"/>
          <w:tab w:val="num" w:pos="1260"/>
          <w:tab w:val="num" w:pos="241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4E4AC4" w:rsidRDefault="005B4521">
      <w:pPr>
        <w:widowControl w:val="0"/>
        <w:numPr>
          <w:ilvl w:val="1"/>
          <w:numId w:val="5"/>
        </w:numPr>
        <w:tabs>
          <w:tab w:val="clear" w:pos="2560"/>
          <w:tab w:val="left" w:pos="0"/>
          <w:tab w:val="left" w:pos="709"/>
          <w:tab w:val="num" w:pos="1260"/>
          <w:tab w:val="num" w:pos="2410"/>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Упаковка и маркировка</w:t>
      </w:r>
      <w:r>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4.8. Т</w:t>
      </w:r>
      <w:r>
        <w:rPr>
          <w:rFonts w:ascii="Times New Roman" w:eastAsia="Times New Roman" w:hAnsi="Times New Roman" w:cs="Times New Roman"/>
          <w:bCs/>
          <w:sz w:val="24"/>
          <w:szCs w:val="24"/>
          <w:lang w:eastAsia="ru-RU"/>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до </w:t>
      </w:r>
      <w:r>
        <w:rPr>
          <w:rFonts w:ascii="Times New Roman" w:eastAsia="Times New Roman" w:hAnsi="Times New Roman" w:cs="Times New Roman"/>
          <w:bCs/>
          <w:sz w:val="24"/>
          <w:szCs w:val="24"/>
          <w:lang w:eastAsia="ru-RU"/>
        </w:rPr>
        <w:lastRenderedPageBreak/>
        <w:t>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4E4AC4" w:rsidRDefault="005B4521">
      <w:pPr>
        <w:tabs>
          <w:tab w:val="left" w:pos="720"/>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4.10. Товар должен соответствовать требованиям:</w:t>
      </w:r>
    </w:p>
    <w:p w:rsidR="004E4AC4" w:rsidRDefault="005B4521">
      <w:pPr>
        <w:tabs>
          <w:tab w:val="left" w:pos="72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а) действующих на территории Российской Федерации нормативно-технических документов;</w:t>
      </w:r>
    </w:p>
    <w:p w:rsidR="004E4AC4" w:rsidRDefault="005B4521">
      <w:pPr>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б) технической политики в распределительном сетевом комплексе;</w:t>
      </w:r>
    </w:p>
    <w:p w:rsidR="004E4AC4" w:rsidRDefault="005B4521">
      <w:pPr>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 При поставке товара Поставщик должен:</w:t>
      </w:r>
    </w:p>
    <w:p w:rsidR="004E4AC4" w:rsidRDefault="005B4521">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4.12.1. представить грузополучателю оригиналы, а Покупателю копии следующих документов на русском языке:</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гарантийные свидетельства;</w:t>
      </w:r>
    </w:p>
    <w:p w:rsidR="004E4AC4" w:rsidRDefault="005B4521">
      <w:pPr>
        <w:widowControl w:val="0"/>
        <w:tabs>
          <w:tab w:val="left" w:pos="72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сертификат о происхождении в случае поставки товара, произведенного за пределами Российской Федерации;</w:t>
      </w:r>
    </w:p>
    <w:p w:rsidR="004E4AC4" w:rsidRDefault="005B452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4.12.2. предоставить Покупателю документы, предусмотренные п.7.2.1-7.2.3 Договора.</w:t>
      </w:r>
    </w:p>
    <w:p w:rsidR="004E4AC4" w:rsidRDefault="005B4521">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4.13. При поставке товара Поставщик обязан собственными или привлеченными силами провести обучение не менее 2 (двух) работников/пользователей/представителей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rsidR="004E4AC4" w:rsidRDefault="004E4AC4">
      <w:pPr>
        <w:tabs>
          <w:tab w:val="left" w:pos="357"/>
        </w:tabs>
        <w:spacing w:after="0" w:line="240" w:lineRule="auto"/>
        <w:jc w:val="both"/>
        <w:rPr>
          <w:rFonts w:ascii="Times New Roman" w:eastAsia="Times New Roman" w:hAnsi="Times New Roman" w:cs="Times New Roman"/>
          <w:bCs/>
          <w:sz w:val="24"/>
          <w:szCs w:val="24"/>
          <w:lang w:eastAsia="ru-RU"/>
        </w:rPr>
      </w:pPr>
    </w:p>
    <w:p w:rsidR="004E4AC4" w:rsidRDefault="004E4AC4">
      <w:pPr>
        <w:spacing w:after="0" w:line="240" w:lineRule="auto"/>
        <w:ind w:left="360"/>
        <w:jc w:val="center"/>
        <w:rPr>
          <w:rFonts w:ascii="Times New Roman" w:eastAsia="Times New Roman" w:hAnsi="Times New Roman" w:cs="Times New Roman"/>
          <w:b/>
          <w:bCs/>
          <w:sz w:val="24"/>
          <w:szCs w:val="24"/>
          <w:lang w:eastAsia="ru-RU"/>
        </w:rPr>
      </w:pPr>
    </w:p>
    <w:p w:rsidR="004E4AC4" w:rsidRDefault="005B4521">
      <w:pPr>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ПРИЕМКА ТОВАРА</w:t>
      </w:r>
    </w:p>
    <w:p w:rsidR="004E4AC4" w:rsidRDefault="004E4AC4">
      <w:pPr>
        <w:spacing w:after="0" w:line="240" w:lineRule="auto"/>
        <w:ind w:left="360"/>
        <w:rPr>
          <w:rFonts w:ascii="Times New Roman" w:eastAsia="Times New Roman" w:hAnsi="Times New Roman" w:cs="Times New Roman"/>
          <w:b/>
          <w:bCs/>
          <w:sz w:val="24"/>
          <w:szCs w:val="24"/>
          <w:lang w:eastAsia="ru-RU"/>
        </w:rPr>
      </w:pPr>
    </w:p>
    <w:p w:rsidR="004E4AC4" w:rsidRDefault="005B4521">
      <w:pPr>
        <w:tabs>
          <w:tab w:val="left" w:pos="0"/>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(оказываемых услуг) и блока капитального строительства. </w:t>
      </w:r>
    </w:p>
    <w:p w:rsidR="004E4AC4" w:rsidRDefault="005B4521">
      <w:pPr>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4E4AC4" w:rsidRDefault="005B4521">
      <w:pPr>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4E4AC4" w:rsidRDefault="005B4521">
      <w:pPr>
        <w:widowControl w:val="0"/>
        <w:tabs>
          <w:tab w:val="left" w:pos="709"/>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w:t>
      </w:r>
      <w:r>
        <w:rPr>
          <w:rFonts w:ascii="Times New Roman" w:eastAsia="Times New Roman" w:hAnsi="Times New Roman" w:cs="Times New Roman"/>
          <w:sz w:val="24"/>
          <w:szCs w:val="24"/>
          <w:lang w:eastAsia="ru-RU"/>
        </w:rPr>
        <w:lastRenderedPageBreak/>
        <w:t>от 15.06.1965 № П-6, в части, не противоречащей законодательству Российской Федерации и условиям настоящего Договора.</w:t>
      </w:r>
    </w:p>
    <w:p w:rsidR="004E4AC4" w:rsidRDefault="005B4521">
      <w:pPr>
        <w:widowControl w:val="0"/>
        <w:tabs>
          <w:tab w:val="left" w:pos="709"/>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4E4AC4" w:rsidRDefault="005B4521">
      <w:pPr>
        <w:tabs>
          <w:tab w:val="left" w:pos="709"/>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При приемке товара представители грузополучателя, Поставщика, Покупателя осуществляют:</w:t>
      </w:r>
    </w:p>
    <w:p w:rsidR="004E4AC4" w:rsidRDefault="005B4521">
      <w:pPr>
        <w:widowControl w:val="0"/>
        <w:tabs>
          <w:tab w:val="left" w:pos="0"/>
          <w:tab w:val="left" w:pos="709"/>
          <w:tab w:val="left" w:pos="1080"/>
          <w:tab w:val="num"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внешний осмотр тары и упаковки;</w:t>
      </w:r>
    </w:p>
    <w:p w:rsidR="004E4AC4" w:rsidRDefault="005B4521">
      <w:pPr>
        <w:widowControl w:val="0"/>
        <w:tabs>
          <w:tab w:val="left" w:pos="0"/>
          <w:tab w:val="left" w:pos="709"/>
          <w:tab w:val="num"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проверку соответствия количества отгруженных и поступивших поставочных мест;</w:t>
      </w:r>
    </w:p>
    <w:p w:rsidR="004E4AC4" w:rsidRDefault="005B4521">
      <w:pPr>
        <w:widowControl w:val="0"/>
        <w:tabs>
          <w:tab w:val="left" w:pos="0"/>
          <w:tab w:val="left" w:pos="709"/>
          <w:tab w:val="num"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проверку соответствия содержимого (</w:t>
      </w:r>
      <w:r>
        <w:rPr>
          <w:rFonts w:ascii="Times New Roman" w:eastAsia="Times New Roman" w:hAnsi="Times New Roman" w:cs="Times New Roman"/>
          <w:iCs/>
          <w:sz w:val="24"/>
          <w:szCs w:val="24"/>
          <w:lang w:eastAsia="ru-RU"/>
        </w:rPr>
        <w:t>указать наименование упаковки)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упаковочным листам и характеристикам, указанным в товаросопроводительной документации.</w:t>
      </w:r>
    </w:p>
    <w:p w:rsidR="004E4AC4" w:rsidRDefault="005B4521">
      <w:pPr>
        <w:widowControl w:val="0"/>
        <w:tabs>
          <w:tab w:val="left" w:pos="0"/>
          <w:tab w:val="left" w:pos="709"/>
          <w:tab w:val="num"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приемки оформляются в соответствии с формой УПД (Приложение №7 к Договору).</w:t>
      </w:r>
    </w:p>
    <w:p w:rsidR="004E4AC4" w:rsidRDefault="005B4521">
      <w:pPr>
        <w:tabs>
          <w:tab w:val="left" w:pos="709"/>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4E4AC4" w:rsidRDefault="005B4521">
      <w:pPr>
        <w:tabs>
          <w:tab w:val="left" w:pos="709"/>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5.7. В случаях, когда повреждения упаковки или недостача </w:t>
      </w:r>
      <w:proofErr w:type="gramStart"/>
      <w:r>
        <w:rPr>
          <w:rFonts w:ascii="Times New Roman" w:eastAsia="Times New Roman" w:hAnsi="Times New Roman" w:cs="Times New Roman"/>
          <w:sz w:val="24"/>
          <w:szCs w:val="24"/>
          <w:lang w:eastAsia="ru-RU"/>
        </w:rPr>
        <w:t>товара</w:t>
      </w:r>
      <w:proofErr w:type="gramEnd"/>
      <w:r>
        <w:rPr>
          <w:rFonts w:ascii="Times New Roman" w:eastAsia="Times New Roman" w:hAnsi="Times New Roman" w:cs="Times New Roman"/>
          <w:sz w:val="24"/>
          <w:szCs w:val="24"/>
          <w:lang w:eastAsia="ru-RU"/>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4E4AC4" w:rsidRDefault="005B4521">
      <w:pPr>
        <w:tabs>
          <w:tab w:val="left" w:pos="709"/>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rFonts w:ascii="Times New Roman" w:eastAsia="Times New Roman" w:hAnsi="Times New Roman" w:cs="Times New Roman"/>
          <w:sz w:val="24"/>
          <w:szCs w:val="24"/>
          <w:lang w:eastAsia="ru-RU"/>
        </w:rPr>
        <w:br/>
        <w:t>в п. 6.9 настоящего Договора.</w:t>
      </w:r>
    </w:p>
    <w:p w:rsidR="004E4AC4" w:rsidRDefault="005B4521">
      <w:pPr>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10 (десяти) рабочих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4E4AC4" w:rsidRDefault="005B4521">
      <w:pPr>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4E4AC4" w:rsidRDefault="005B4521">
      <w:pPr>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5.11. Право собственности на Товар переходит к Покупателю при передаче Товара Покупателю (грузополучателю) по УПД. </w:t>
      </w:r>
    </w:p>
    <w:p w:rsidR="004E4AC4" w:rsidRDefault="005B4521">
      <w:pPr>
        <w:spacing w:after="0" w:line="240" w:lineRule="auto"/>
        <w:ind w:right="-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После передачи Товара Покупателю (грузополучателю) риск случайной гибели или случайного повреждения товара переходит к Покупателю.</w:t>
      </w:r>
    </w:p>
    <w:p w:rsidR="004E4AC4" w:rsidRDefault="005B4521">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5.12. Форма УПД</w:t>
      </w:r>
      <w:r>
        <w:rPr>
          <w:rFonts w:ascii="Times New Roman" w:eastAsia="Calibri" w:hAnsi="Times New Roman" w:cs="Times New Roman"/>
          <w:i/>
          <w:iCs/>
          <w:sz w:val="24"/>
          <w:szCs w:val="24"/>
          <w:lang w:eastAsia="ru-RU"/>
        </w:rPr>
        <w:t xml:space="preserve"> </w:t>
      </w:r>
      <w:r>
        <w:rPr>
          <w:rFonts w:ascii="Times New Roman" w:eastAsia="Calibri" w:hAnsi="Times New Roman" w:cs="Times New Roman"/>
          <w:sz w:val="24"/>
          <w:szCs w:val="24"/>
          <w:lang w:eastAsia="ru-RU"/>
        </w:rPr>
        <w:t>приведена в Приложении №7, которое является неотъемлемой частью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5.13. Поставщик подтверждает, что форма документа об исполнении им своих обязательств (УПД)</w:t>
      </w:r>
      <w:r>
        <w:rPr>
          <w:rFonts w:ascii="Times New Roman" w:eastAsia="Calibri" w:hAnsi="Times New Roman" w:cs="Times New Roman"/>
          <w:i/>
          <w:sz w:val="24"/>
          <w:szCs w:val="24"/>
          <w:lang w:eastAsia="ru-RU"/>
        </w:rPr>
        <w:t>,</w:t>
      </w:r>
      <w:r>
        <w:rPr>
          <w:rFonts w:ascii="Times New Roman" w:eastAsia="Calibri" w:hAnsi="Times New Roman" w:cs="Times New Roman"/>
          <w:sz w:val="24"/>
          <w:szCs w:val="24"/>
          <w:lang w:eastAsia="ru-RU"/>
        </w:rPr>
        <w:t xml:space="preserve"> приведенная в приложении №7 к настоящему Договору, является формой первичного учетного документа, утвержденного ______________________________.</w:t>
      </w:r>
    </w:p>
    <w:p w:rsidR="004E4AC4" w:rsidRDefault="005B4521">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5.14. Стороны оформляют 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4E4AC4" w:rsidRDefault="004E4AC4">
      <w:pPr>
        <w:spacing w:after="0" w:line="240" w:lineRule="auto"/>
        <w:ind w:right="-5"/>
        <w:jc w:val="both"/>
        <w:rPr>
          <w:rFonts w:ascii="Times New Roman" w:eastAsia="Times New Roman" w:hAnsi="Times New Roman" w:cs="Times New Roman"/>
          <w:sz w:val="24"/>
          <w:szCs w:val="24"/>
          <w:lang w:eastAsia="ru-RU"/>
        </w:rPr>
      </w:pPr>
    </w:p>
    <w:p w:rsidR="004E4AC4" w:rsidRDefault="005B4521">
      <w:pPr>
        <w:spacing w:after="0" w:line="240" w:lineRule="auto"/>
        <w:ind w:left="4112"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ГАРАНТИИ</w:t>
      </w:r>
    </w:p>
    <w:p w:rsidR="004E4AC4" w:rsidRDefault="004E4AC4">
      <w:pPr>
        <w:spacing w:after="0" w:line="240" w:lineRule="auto"/>
        <w:ind w:left="360" w:right="-5"/>
        <w:rPr>
          <w:rFonts w:ascii="Times New Roman" w:eastAsia="Times New Roman" w:hAnsi="Times New Roman" w:cs="Times New Roman"/>
          <w:b/>
          <w:sz w:val="24"/>
          <w:szCs w:val="24"/>
          <w:lang w:eastAsia="ru-RU"/>
        </w:rPr>
      </w:pPr>
    </w:p>
    <w:p w:rsidR="004E4AC4" w:rsidRDefault="005B4521">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rFonts w:ascii="Times New Roman" w:eastAsia="Times New Roman" w:hAnsi="Times New Roman" w:cs="Times New Roman"/>
          <w:sz w:val="24"/>
          <w:szCs w:val="24"/>
          <w:lang w:eastAsia="ru-RU"/>
        </w:rPr>
        <w:tab/>
        <w:t xml:space="preserve"> </w:t>
      </w:r>
    </w:p>
    <w:p w:rsidR="004E4AC4" w:rsidRDefault="005B4521">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10 (десяти) рабочих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4E4AC4" w:rsidRDefault="005B4521">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4E4AC4" w:rsidRDefault="005B4521">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 Гарантия на поставляемые материалы и оборудование должна распространяться не менее чем на 36 (тридцать шесть) месяцев с момента поставки. Время начала исчисления гарантийного срока – с момента ввода оборудования в эксплуатацию.</w:t>
      </w:r>
    </w:p>
    <w:p w:rsidR="004E4AC4" w:rsidRDefault="005B4521">
      <w:pPr>
        <w:widowControl w:val="0"/>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4E4AC4" w:rsidRDefault="005B4521">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рабочих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4E4AC4" w:rsidRDefault="005B4521">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 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 Гарантийный срок исчисляется со дня подписания акта приемки-передачи Товара</w:t>
      </w:r>
      <w:r>
        <w:rPr>
          <w:rFonts w:ascii="Times New Roman" w:eastAsia="Times New Roman" w:hAnsi="Times New Roman" w:cs="Times New Roman"/>
          <w:iCs/>
          <w:sz w:val="24"/>
          <w:szCs w:val="24"/>
          <w:lang w:eastAsia="ru-RU"/>
        </w:rPr>
        <w:t>.</w:t>
      </w:r>
    </w:p>
    <w:p w:rsidR="004E4AC4" w:rsidRDefault="005B4521">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w:t>
      </w:r>
      <w:proofErr w:type="gramStart"/>
      <w:r>
        <w:rPr>
          <w:rFonts w:ascii="Times New Roman" w:eastAsia="Times New Roman" w:hAnsi="Times New Roman" w:cs="Times New Roman"/>
          <w:sz w:val="24"/>
          <w:szCs w:val="24"/>
          <w:lang w:eastAsia="ru-RU"/>
        </w:rPr>
        <w:t>требованиях  (</w:t>
      </w:r>
      <w:proofErr w:type="gramEnd"/>
      <w:r>
        <w:rPr>
          <w:rFonts w:ascii="Times New Roman" w:eastAsia="Times New Roman" w:hAnsi="Times New Roman" w:cs="Times New Roman"/>
          <w:sz w:val="24"/>
          <w:szCs w:val="24"/>
          <w:lang w:eastAsia="ru-RU"/>
        </w:rPr>
        <w:t xml:space="preserve">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w:t>
      </w:r>
      <w:r>
        <w:rPr>
          <w:rFonts w:ascii="Times New Roman" w:eastAsia="Times New Roman" w:hAnsi="Times New Roman" w:cs="Times New Roman"/>
          <w:sz w:val="24"/>
          <w:szCs w:val="24"/>
          <w:lang w:eastAsia="ru-RU"/>
        </w:rPr>
        <w:lastRenderedPageBreak/>
        <w:t xml:space="preserve">которого товар не использовался из-за обнаруженных в нем недостатков. </w:t>
      </w:r>
    </w:p>
    <w:p w:rsidR="004E4AC4" w:rsidRDefault="004E4AC4">
      <w:pPr>
        <w:widowControl w:val="0"/>
        <w:tabs>
          <w:tab w:val="left" w:pos="703"/>
          <w:tab w:val="left" w:pos="1260"/>
        </w:tabs>
        <w:spacing w:after="0" w:line="240" w:lineRule="auto"/>
        <w:ind w:firstLine="709"/>
        <w:jc w:val="both"/>
        <w:rPr>
          <w:rFonts w:ascii="Times New Roman" w:eastAsia="Times New Roman" w:hAnsi="Times New Roman" w:cs="Times New Roman"/>
          <w:sz w:val="24"/>
          <w:szCs w:val="24"/>
          <w:lang w:eastAsia="ru-RU"/>
        </w:rPr>
      </w:pPr>
    </w:p>
    <w:p w:rsidR="004E4AC4" w:rsidRDefault="004E4AC4">
      <w:pPr>
        <w:tabs>
          <w:tab w:val="left" w:pos="900"/>
        </w:tabs>
        <w:spacing w:after="0" w:line="240" w:lineRule="auto"/>
        <w:ind w:left="360"/>
        <w:jc w:val="both"/>
        <w:rPr>
          <w:rFonts w:ascii="Times New Roman" w:eastAsia="Times New Roman" w:hAnsi="Times New Roman" w:cs="Times New Roman"/>
          <w:sz w:val="24"/>
          <w:szCs w:val="24"/>
          <w:lang w:eastAsia="ru-RU"/>
        </w:rPr>
      </w:pPr>
    </w:p>
    <w:p w:rsidR="004E4AC4" w:rsidRDefault="005B4521">
      <w:pPr>
        <w:widowControl w:val="0"/>
        <w:tabs>
          <w:tab w:val="left" w:pos="703"/>
          <w:tab w:val="left" w:pos="126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 ПОРЯДОК И УСЛОВИЯ ПЛАТЕЖЕЙ</w:t>
      </w:r>
    </w:p>
    <w:p w:rsidR="004E4AC4" w:rsidRDefault="004E4AC4">
      <w:pPr>
        <w:widowControl w:val="0"/>
        <w:tabs>
          <w:tab w:val="left" w:pos="703"/>
          <w:tab w:val="left" w:pos="1260"/>
        </w:tabs>
        <w:spacing w:after="0" w:line="240" w:lineRule="auto"/>
        <w:ind w:left="360"/>
        <w:jc w:val="both"/>
        <w:rPr>
          <w:rFonts w:ascii="Times New Roman" w:eastAsia="Times New Roman" w:hAnsi="Times New Roman" w:cs="Times New Roman"/>
          <w:b/>
          <w:bCs/>
          <w:sz w:val="24"/>
          <w:szCs w:val="24"/>
          <w:lang w:eastAsia="ru-RU"/>
        </w:rPr>
      </w:pPr>
    </w:p>
    <w:p w:rsidR="004E4AC4" w:rsidRDefault="005B4521">
      <w:pPr>
        <w:widowControl w:val="0"/>
        <w:tabs>
          <w:tab w:val="left" w:pos="703"/>
          <w:tab w:val="left" w:pos="12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 Оплата товара, работ и услуг Поставщика будет производиться денежными средствами в рублях платежными поручениями.</w:t>
      </w:r>
    </w:p>
    <w:p w:rsidR="004E4AC4" w:rsidRDefault="005B452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7.2. </w:t>
      </w:r>
      <w:r>
        <w:rPr>
          <w:rFonts w:ascii="Times New Roman" w:eastAsia="Times New Roman" w:hAnsi="Times New Roman" w:cs="Times New Roman"/>
          <w:sz w:val="24"/>
          <w:szCs w:val="24"/>
          <w:lang w:eastAsia="ru-RU"/>
        </w:rPr>
        <w:t>Расчеты с Поставщиком производятся в следующем порядке:</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безналичный расчет, оплата производится в течении 7 (семи) рабочих дней с момента подписания Сторонами накладной, предоставления УПД и иных документов, предусмотренных договором.</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 Предъявляемая Покупателю УПД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 </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УПД в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119017, г. Москва, ул. Ордынка М., д. 15, ИНН/КПП покупателя 6901067107/575102001.</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 Предъявляемая Покупателю УПД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 </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 При отсутствии документов, указанных в пункте 4.12, 7.2.1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УПД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4E4AC4" w:rsidRDefault="005B4521">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4E4AC4" w:rsidRDefault="005B452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7.9. Моментом исполнения обязательств по оплате является дата списания денежных средств с корреспондентского счета банка Покупателя.</w:t>
      </w:r>
    </w:p>
    <w:p w:rsidR="004E4AC4" w:rsidRDefault="005B452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7.10.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w:t>
      </w:r>
      <w:r>
        <w:rPr>
          <w:rFonts w:ascii="Times New Roman" w:eastAsia="Calibri" w:hAnsi="Times New Roman" w:cs="Times New Roman"/>
          <w:sz w:val="24"/>
          <w:szCs w:val="24"/>
        </w:rPr>
        <w:lastRenderedPageBreak/>
        <w:t>графиком поставки товара (приложение № 2) пропорционально отношению стоимости данного этапа к указанной в разделе 3 цене товара.</w:t>
      </w:r>
    </w:p>
    <w:p w:rsidR="004E4AC4" w:rsidRDefault="005B4521">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p>
    <w:p w:rsidR="004E4AC4" w:rsidRDefault="005B452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 ОТВЕТСТВЕННОСТЬ СТОРОН И ОБЕСПЕЧЕНИЕ ИСПОЛНЕНИЯ ОБЯЗАТЕЛЬСТВ</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4E4AC4" w:rsidRDefault="005B4521">
      <w:pPr>
        <w:widowControl w:val="0"/>
        <w:tabs>
          <w:tab w:val="left" w:pos="70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8.2. Поставщик при нарушении договорных обязательств уплачивает Покупателю:</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4E4AC4" w:rsidRDefault="005B4521">
      <w:pPr>
        <w:widowControl w:val="0"/>
        <w:shd w:val="clear" w:color="auto" w:fill="FFFFFF"/>
        <w:spacing w:before="14" w:after="14"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(п.13.1 Договора), Поставщик уплачивает Покупателю штраф в размере 0,1% от стоимости договора,</w:t>
      </w:r>
    </w:p>
    <w:p w:rsidR="004E4AC4" w:rsidRDefault="005B4521">
      <w:pPr>
        <w:tabs>
          <w:tab w:val="left" w:pos="1134"/>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 </w:t>
      </w:r>
      <w:r>
        <w:rPr>
          <w:rFonts w:ascii="Times New Roman" w:eastAsia="Times New Roman" w:hAnsi="Times New Roman" w:cs="Times New Roman"/>
          <w:sz w:val="24"/>
          <w:szCs w:val="24"/>
          <w:lang w:eastAsia="ru-RU"/>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ascii="Times New Roman" w:eastAsia="Calibri" w:hAnsi="Times New Roman" w:cs="Times New Roman"/>
          <w:sz w:val="24"/>
          <w:szCs w:val="24"/>
        </w:rPr>
        <w:t>до полного исполнения обязательств Поставщиком</w:t>
      </w:r>
      <w:r>
        <w:rPr>
          <w:rFonts w:ascii="Times New Roman" w:eastAsia="Times New Roman" w:hAnsi="Times New Roman" w:cs="Times New Roman"/>
          <w:sz w:val="24"/>
          <w:szCs w:val="24"/>
          <w:lang w:eastAsia="ru-RU"/>
        </w:rPr>
        <w:t>;</w:t>
      </w:r>
    </w:p>
    <w:p w:rsidR="004E4AC4" w:rsidRDefault="005B4521">
      <w:pPr>
        <w:spacing w:after="0" w:line="240" w:lineRule="auto"/>
        <w:ind w:firstLine="708"/>
        <w:jc w:val="both"/>
        <w:rPr>
          <w:rFonts w:ascii="Times New Roman" w:eastAsia="Times New Roman" w:hAnsi="Times New Roman" w:cs="Times New Roman"/>
          <w:bCs/>
          <w:iCs/>
          <w:sz w:val="24"/>
          <w:szCs w:val="24"/>
          <w:lang w:eastAsia="ar-SA"/>
        </w:rPr>
      </w:pPr>
      <w:r>
        <w:rPr>
          <w:rFonts w:ascii="Times New Roman" w:eastAsia="Times New Roman" w:hAnsi="Times New Roman" w:cs="Times New Roman"/>
          <w:iCs/>
          <w:sz w:val="24"/>
          <w:szCs w:val="24"/>
          <w:lang w:eastAsia="ar-SA"/>
        </w:rPr>
        <w:t xml:space="preserve">- в случае </w:t>
      </w:r>
      <w:r>
        <w:rPr>
          <w:rFonts w:ascii="Times New Roman" w:eastAsia="Times New Roman" w:hAnsi="Times New Roman" w:cs="Times New Roman"/>
          <w:bCs/>
          <w:iCs/>
          <w:sz w:val="24"/>
          <w:szCs w:val="24"/>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 8.6, 4.3 Договора), Покупатель вправе начислить и взыскать штраф в </w:t>
      </w:r>
      <w:r>
        <w:rPr>
          <w:rFonts w:ascii="Times New Roman" w:eastAsia="Times New Roman" w:hAnsi="Times New Roman" w:cs="Times New Roman"/>
          <w:bCs/>
          <w:iCs/>
          <w:color w:val="000000"/>
          <w:sz w:val="24"/>
          <w:szCs w:val="24"/>
          <w:lang w:eastAsia="ar-SA"/>
        </w:rPr>
        <w:t xml:space="preserve">размере 5 % от </w:t>
      </w:r>
      <w:r>
        <w:rPr>
          <w:rFonts w:ascii="Times New Roman" w:eastAsia="Times New Roman" w:hAnsi="Times New Roman" w:cs="Times New Roman"/>
          <w:iCs/>
          <w:color w:val="000000"/>
          <w:sz w:val="24"/>
          <w:szCs w:val="24"/>
          <w:lang w:eastAsia="ar-SA"/>
        </w:rPr>
        <w:t>стоимости товаров (работ) по</w:t>
      </w:r>
      <w:r>
        <w:rPr>
          <w:rFonts w:ascii="Times New Roman" w:eastAsia="Times New Roman" w:hAnsi="Times New Roman" w:cs="Times New Roman"/>
          <w:bCs/>
          <w:iCs/>
          <w:color w:val="000000"/>
          <w:sz w:val="24"/>
          <w:szCs w:val="24"/>
          <w:lang w:eastAsia="ar-SA"/>
        </w:rPr>
        <w:t xml:space="preserve"> Договору</w:t>
      </w:r>
      <w:r>
        <w:rPr>
          <w:rFonts w:ascii="Times New Roman" w:eastAsia="Times New Roman" w:hAnsi="Times New Roman" w:cs="Times New Roman"/>
          <w:bCs/>
          <w:iCs/>
          <w:sz w:val="24"/>
          <w:szCs w:val="24"/>
          <w:lang w:eastAsia="ar-SA"/>
        </w:rPr>
        <w:t>;</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Уплата неустоек не освобождает Стороны от исполнения своих обязательств по настоящему Договору.</w:t>
      </w:r>
    </w:p>
    <w:p w:rsidR="004E4AC4" w:rsidRDefault="005B4521">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50% от цены Договора.</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8.5. </w:t>
      </w:r>
      <w:r>
        <w:rPr>
          <w:rFonts w:ascii="Times New Roman" w:eastAsia="Times New Roman" w:hAnsi="Times New Roman" w:cs="Times New Roman"/>
          <w:bCs/>
          <w:sz w:val="24"/>
          <w:szCs w:val="24"/>
          <w:lang w:eastAsia="ru-RU"/>
        </w:rPr>
        <w:t>Для выполнения работ по настоящему Договору Поставщик имеет право привлекать иных лиц (субпоставщиков/субподрядчиков).</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w:t>
      </w:r>
      <w:r>
        <w:rPr>
          <w:rFonts w:ascii="Times New Roman" w:eastAsia="Times New Roman" w:hAnsi="Times New Roman" w:cs="Times New Roman"/>
          <w:bCs/>
          <w:sz w:val="24"/>
          <w:szCs w:val="24"/>
          <w:lang w:eastAsia="ru-RU"/>
        </w:rPr>
        <w:lastRenderedPageBreak/>
        <w:t>юридический и фактический адрес, ИНН субпоставщика / субподрядчика.</w:t>
      </w:r>
    </w:p>
    <w:p w:rsidR="004E4AC4" w:rsidRDefault="005B4521">
      <w:pPr>
        <w:widowControl w:val="0"/>
        <w:tabs>
          <w:tab w:val="left" w:pos="703"/>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rsidR="004E4AC4" w:rsidRDefault="005B4521">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 xml:space="preserve">8.6. </w:t>
      </w:r>
      <w:r>
        <w:rPr>
          <w:rFonts w:ascii="Times New Roman" w:eastAsia="Calibri"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E4AC4" w:rsidRDefault="005B4521">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8.7.</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4E4AC4" w:rsidRDefault="005B4521">
      <w:pPr>
        <w:tabs>
          <w:tab w:val="num"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4E4AC4" w:rsidRDefault="005B4521">
      <w:pPr>
        <w:tabs>
          <w:tab w:val="num"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4E4AC4" w:rsidRDefault="005B4521">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8.9. Поставщик несет ответственность перед Покупателем за ненадлежащее оформление и несвоевременное предоставление счет-фактуры в размере не принятых к вычету сумм налога на добавленную стоимость по данной счет-фактуре.</w:t>
      </w:r>
    </w:p>
    <w:p w:rsidR="004E4AC4" w:rsidRDefault="005B4521">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8.11. </w:t>
      </w:r>
      <w:r>
        <w:rPr>
          <w:rFonts w:ascii="Times New Roman" w:eastAsia="Times New Roman" w:hAnsi="Times New Roman" w:cs="Times New Roman"/>
          <w:sz w:val="24"/>
          <w:szCs w:val="24"/>
          <w:lang w:eastAsia="ru-RU"/>
        </w:rPr>
        <w:t xml:space="preserve">Если </w:t>
      </w:r>
      <w:r>
        <w:rPr>
          <w:rFonts w:ascii="Times New Roman" w:eastAsia="Calibri" w:hAnsi="Times New Roman" w:cs="Times New Roman"/>
          <w:spacing w:val="-2"/>
          <w:sz w:val="24"/>
          <w:szCs w:val="24"/>
        </w:rPr>
        <w:t>Поставщик</w:t>
      </w:r>
      <w:r>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Pr>
          <w:rFonts w:ascii="Times New Roman" w:eastAsia="Calibri" w:hAnsi="Times New Roman" w:cs="Times New Roman"/>
          <w:sz w:val="24"/>
          <w:szCs w:val="24"/>
        </w:rPr>
        <w:t>п. 12.2 настоящего Договора</w:t>
      </w:r>
      <w:r>
        <w:rPr>
          <w:rFonts w:ascii="Times New Roman" w:eastAsia="Times New Roman" w:hAnsi="Times New Roman" w:cs="Times New Roman"/>
          <w:sz w:val="24"/>
          <w:szCs w:val="24"/>
          <w:lang w:eastAsia="ru-RU"/>
        </w:rPr>
        <w:t>, и это повлечет:</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предъявление налоговыми органами требований к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E4AC4" w:rsidRDefault="005B452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предъявление третьими лицами, купившими у </w:t>
      </w:r>
      <w:r>
        <w:rPr>
          <w:rFonts w:ascii="Times New Roman" w:eastAsia="Calibri" w:hAnsi="Times New Roman" w:cs="Times New Roman"/>
          <w:spacing w:val="-2"/>
          <w:sz w:val="24"/>
          <w:szCs w:val="24"/>
        </w:rPr>
        <w:t xml:space="preserve">Покупателя </w:t>
      </w:r>
      <w:r>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mes New Roman" w:eastAsia="Calibri" w:hAnsi="Times New Roman" w:cs="Times New Roman"/>
          <w:spacing w:val="-2"/>
          <w:sz w:val="24"/>
          <w:szCs w:val="24"/>
        </w:rPr>
        <w:t xml:space="preserve">Поставщик </w:t>
      </w:r>
      <w:r>
        <w:rPr>
          <w:rFonts w:ascii="Times New Roman" w:eastAsia="Times New Roman" w:hAnsi="Times New Roman" w:cs="Times New Roman"/>
          <w:sz w:val="24"/>
          <w:szCs w:val="24"/>
          <w:lang w:eastAsia="ru-RU"/>
        </w:rPr>
        <w:t xml:space="preserve">обязуется возместить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8.12. </w:t>
      </w:r>
      <w:r>
        <w:rPr>
          <w:rFonts w:ascii="Times New Roman" w:eastAsia="Calibri" w:hAnsi="Times New Roman" w:cs="Times New Roman"/>
          <w:spacing w:val="-2"/>
          <w:sz w:val="24"/>
          <w:szCs w:val="24"/>
        </w:rPr>
        <w:t>Поставщик</w:t>
      </w:r>
      <w:r>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Pr>
          <w:rFonts w:ascii="Times New Roman" w:eastAsia="Calibri" w:hAnsi="Times New Roman" w:cs="Times New Roman"/>
          <w:sz w:val="24"/>
          <w:szCs w:val="24"/>
        </w:rPr>
        <w:t>п. 8. настоящего Договора</w:t>
      </w:r>
      <w:r>
        <w:rPr>
          <w:rFonts w:ascii="Times New Roman" w:eastAsia="Times New Roman" w:hAnsi="Times New Roman" w:cs="Times New Roman"/>
          <w:sz w:val="24"/>
          <w:szCs w:val="24"/>
          <w:lang w:eastAsia="ru-RU"/>
        </w:rPr>
        <w:t xml:space="preserve">. При этом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Pr>
          <w:rFonts w:ascii="Times New Roman" w:eastAsia="Calibri" w:hAnsi="Times New Roman" w:cs="Times New Roman"/>
          <w:spacing w:val="-2"/>
          <w:sz w:val="24"/>
          <w:szCs w:val="24"/>
        </w:rPr>
        <w:t xml:space="preserve">Поставщика </w:t>
      </w:r>
      <w:r>
        <w:rPr>
          <w:rFonts w:ascii="Times New Roman" w:eastAsia="Times New Roman" w:hAnsi="Times New Roman" w:cs="Times New Roman"/>
          <w:sz w:val="24"/>
          <w:szCs w:val="24"/>
          <w:lang w:eastAsia="ru-RU"/>
        </w:rPr>
        <w:t>возместить имущественные потери.</w:t>
      </w:r>
    </w:p>
    <w:p w:rsidR="004E4AC4" w:rsidRDefault="005B4521">
      <w:pPr>
        <w:ind w:firstLine="708"/>
        <w:jc w:val="both"/>
        <w:rPr>
          <w:rFonts w:ascii="Times New Roman" w:hAnsi="Times New Roman" w:cs="Times New Roman"/>
          <w:i/>
          <w:sz w:val="26"/>
          <w:szCs w:val="26"/>
        </w:rPr>
      </w:pPr>
      <w:r>
        <w:rPr>
          <w:rFonts w:ascii="Times New Roman" w:hAnsi="Times New Roman" w:cs="Times New Roman"/>
          <w:i/>
          <w:sz w:val="26"/>
          <w:szCs w:val="26"/>
        </w:rPr>
        <w:lastRenderedPageBreak/>
        <w:t xml:space="preserve">8.13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4E4AC4" w:rsidRDefault="005B4521">
      <w:pPr>
        <w:ind w:firstLine="708"/>
        <w:jc w:val="both"/>
        <w:rPr>
          <w:rFonts w:ascii="Times New Roman" w:hAnsi="Times New Roman" w:cs="Times New Roman"/>
          <w:i/>
          <w:sz w:val="26"/>
          <w:szCs w:val="26"/>
        </w:rPr>
      </w:pPr>
      <w:r>
        <w:rPr>
          <w:rFonts w:ascii="Times New Roman" w:hAnsi="Times New Roman" w:cs="Times New Roman"/>
          <w:i/>
          <w:sz w:val="26"/>
          <w:szCs w:val="26"/>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r>
        <w:rPr>
          <w:rFonts w:ascii="Times New Roman" w:hAnsi="Times New Roman" w:cs="Times New Roman"/>
          <w:i/>
          <w:sz w:val="26"/>
          <w:szCs w:val="26"/>
        </w:rPr>
        <w:br/>
        <w:t>(в рублях, без НДС).</w:t>
      </w:r>
    </w:p>
    <w:p w:rsidR="004E4AC4" w:rsidRDefault="005B4521">
      <w:pPr>
        <w:ind w:firstLine="708"/>
        <w:jc w:val="both"/>
        <w:rPr>
          <w:rFonts w:ascii="Times New Roman" w:hAnsi="Times New Roman" w:cs="Times New Roman"/>
          <w:i/>
          <w:sz w:val="26"/>
          <w:szCs w:val="26"/>
        </w:rPr>
      </w:pPr>
      <w:r>
        <w:rPr>
          <w:rFonts w:ascii="Times New Roman" w:hAnsi="Times New Roman" w:cs="Times New Roman"/>
          <w:i/>
          <w:sz w:val="26"/>
          <w:szCs w:val="26"/>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4E4AC4" w:rsidRDefault="005B4521">
      <w:pPr>
        <w:ind w:firstLine="708"/>
        <w:jc w:val="both"/>
        <w:rPr>
          <w:rFonts w:ascii="Times New Roman" w:hAnsi="Times New Roman" w:cs="Times New Roman"/>
          <w:i/>
          <w:sz w:val="26"/>
          <w:szCs w:val="26"/>
        </w:rPr>
      </w:pPr>
      <w:r>
        <w:rPr>
          <w:rFonts w:ascii="Times New Roman" w:hAnsi="Times New Roman" w:cs="Times New Roman"/>
          <w:i/>
          <w:sz w:val="26"/>
          <w:szCs w:val="26"/>
        </w:rPr>
        <w:t xml:space="preserve">8.14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4E4AC4" w:rsidRDefault="005B4521">
      <w:pPr>
        <w:pStyle w:val="affa"/>
        <w:numPr>
          <w:ilvl w:val="0"/>
          <w:numId w:val="37"/>
        </w:numPr>
        <w:spacing w:after="0" w:line="240" w:lineRule="auto"/>
        <w:jc w:val="both"/>
        <w:rPr>
          <w:rFonts w:ascii="Times New Roman" w:hAnsi="Times New Roman"/>
          <w:i/>
          <w:sz w:val="26"/>
          <w:szCs w:val="26"/>
        </w:rPr>
      </w:pPr>
      <w:r>
        <w:rPr>
          <w:rFonts w:ascii="Times New Roman" w:hAnsi="Times New Roman"/>
          <w:i/>
          <w:sz w:val="26"/>
          <w:szCs w:val="26"/>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4E4AC4" w:rsidRDefault="005B4521">
      <w:pPr>
        <w:pStyle w:val="affa"/>
        <w:numPr>
          <w:ilvl w:val="0"/>
          <w:numId w:val="37"/>
        </w:numPr>
        <w:spacing w:after="0" w:line="240" w:lineRule="auto"/>
        <w:jc w:val="both"/>
        <w:rPr>
          <w:rFonts w:ascii="Times New Roman" w:hAnsi="Times New Roman"/>
          <w:i/>
          <w:sz w:val="26"/>
          <w:szCs w:val="26"/>
        </w:rPr>
      </w:pPr>
      <w:r>
        <w:rPr>
          <w:rFonts w:ascii="Times New Roman" w:hAnsi="Times New Roman"/>
          <w:i/>
          <w:sz w:val="26"/>
          <w:szCs w:val="26"/>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4E4AC4" w:rsidRDefault="005B4521">
      <w:pPr>
        <w:pStyle w:val="affa"/>
        <w:numPr>
          <w:ilvl w:val="0"/>
          <w:numId w:val="37"/>
        </w:numPr>
        <w:spacing w:after="0" w:line="240" w:lineRule="auto"/>
        <w:jc w:val="both"/>
        <w:rPr>
          <w:rFonts w:ascii="Times New Roman" w:hAnsi="Times New Roman"/>
          <w:i/>
          <w:sz w:val="26"/>
          <w:szCs w:val="26"/>
        </w:rPr>
      </w:pPr>
      <w:r>
        <w:rPr>
          <w:rFonts w:ascii="Times New Roman" w:hAnsi="Times New Roman"/>
          <w:i/>
          <w:sz w:val="26"/>
          <w:szCs w:val="26"/>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4E4AC4" w:rsidRDefault="005B4521">
      <w:pPr>
        <w:pStyle w:val="affa"/>
        <w:numPr>
          <w:ilvl w:val="0"/>
          <w:numId w:val="37"/>
        </w:numPr>
        <w:spacing w:after="0" w:line="240" w:lineRule="auto"/>
        <w:jc w:val="both"/>
        <w:rPr>
          <w:rFonts w:ascii="Times New Roman" w:hAnsi="Times New Roman"/>
          <w:i/>
          <w:sz w:val="26"/>
          <w:szCs w:val="26"/>
        </w:rPr>
      </w:pPr>
      <w:r>
        <w:rPr>
          <w:rFonts w:ascii="Times New Roman" w:hAnsi="Times New Roman"/>
          <w:i/>
          <w:sz w:val="26"/>
          <w:szCs w:val="26"/>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4E4AC4" w:rsidRDefault="005B4521">
      <w:pPr>
        <w:spacing w:after="0" w:line="240" w:lineRule="auto"/>
        <w:ind w:firstLine="708"/>
        <w:jc w:val="both"/>
        <w:rPr>
          <w:rFonts w:ascii="Times New Roman" w:eastAsia="Times New Roman" w:hAnsi="Times New Roman" w:cs="Times New Roman"/>
          <w:b/>
          <w:i/>
          <w:sz w:val="24"/>
          <w:szCs w:val="24"/>
          <w:lang w:eastAsia="ru-RU"/>
        </w:rPr>
      </w:pPr>
      <w:r>
        <w:rPr>
          <w:rFonts w:ascii="Times New Roman" w:hAnsi="Times New Roman" w:cs="Times New Roman"/>
          <w:i/>
          <w:sz w:val="26"/>
          <w:szCs w:val="26"/>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i/>
          <w:sz w:val="26"/>
          <w:szCs w:val="26"/>
        </w:rPr>
        <w:lastRenderedPageBreak/>
        <w:t>8.15 При нарушении Подрядчиком положений Договора о прослеживаемости товара (п. 8.13 Договора) Заказчик имеет право начислить и взыскать с Подрядчика штраф в размере 0.1% от стоимости договора за каждый выявленный факт нарушения.</w:t>
      </w:r>
    </w:p>
    <w:p w:rsidR="004E4AC4" w:rsidRDefault="004E4AC4">
      <w:pPr>
        <w:spacing w:after="0" w:line="240" w:lineRule="auto"/>
        <w:ind w:firstLine="708"/>
        <w:jc w:val="both"/>
        <w:rPr>
          <w:rFonts w:ascii="Times New Roman" w:eastAsia="Times New Roman" w:hAnsi="Times New Roman" w:cs="Times New Roman"/>
          <w:sz w:val="24"/>
          <w:szCs w:val="24"/>
          <w:lang w:eastAsia="ru-RU"/>
        </w:rPr>
      </w:pPr>
    </w:p>
    <w:p w:rsidR="004E4AC4" w:rsidRDefault="004E4AC4">
      <w:pPr>
        <w:tabs>
          <w:tab w:val="left" w:pos="1134"/>
        </w:tabs>
        <w:spacing w:after="0" w:line="240" w:lineRule="auto"/>
        <w:jc w:val="both"/>
        <w:rPr>
          <w:rFonts w:ascii="Times New Roman" w:eastAsia="Calibri" w:hAnsi="Times New Roman" w:cs="Times New Roman"/>
          <w:sz w:val="24"/>
          <w:szCs w:val="24"/>
        </w:rPr>
      </w:pPr>
    </w:p>
    <w:p w:rsidR="004E4AC4" w:rsidRDefault="005B4521">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 ОБСТОЯТЕЛЬСТВА НЕПРЕОДОЛИМОЙ СИЛЫ</w:t>
      </w:r>
    </w:p>
    <w:p w:rsidR="004E4AC4" w:rsidRDefault="004E4AC4">
      <w:pPr>
        <w:widowControl w:val="0"/>
        <w:spacing w:after="0" w:line="240" w:lineRule="auto"/>
        <w:ind w:left="480"/>
        <w:rPr>
          <w:rFonts w:ascii="Times New Roman" w:eastAsia="Times New Roman" w:hAnsi="Times New Roman" w:cs="Times New Roman"/>
          <w:b/>
          <w:bCs/>
          <w:sz w:val="24"/>
          <w:szCs w:val="24"/>
          <w:lang w:eastAsia="ru-RU"/>
        </w:rPr>
      </w:pP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E4AC4" w:rsidRDefault="004E4AC4">
      <w:pPr>
        <w:widowControl w:val="0"/>
        <w:spacing w:after="0" w:line="240" w:lineRule="auto"/>
        <w:jc w:val="both"/>
        <w:rPr>
          <w:rFonts w:ascii="Times New Roman" w:eastAsia="Times New Roman" w:hAnsi="Times New Roman" w:cs="Times New Roman"/>
          <w:bCs/>
          <w:sz w:val="24"/>
          <w:szCs w:val="24"/>
          <w:lang w:eastAsia="ru-RU"/>
        </w:rPr>
      </w:pPr>
    </w:p>
    <w:p w:rsidR="004E4AC4" w:rsidRDefault="005B4521">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РАСТОРЖЕНИЕ И ОТКАЗ ОТ ИСПОЛНЕНИЯ ДОГОВОРА</w:t>
      </w:r>
    </w:p>
    <w:p w:rsidR="004E4AC4" w:rsidRDefault="004E4AC4">
      <w:pPr>
        <w:widowControl w:val="0"/>
        <w:spacing w:after="0" w:line="240" w:lineRule="auto"/>
        <w:jc w:val="center"/>
        <w:rPr>
          <w:rFonts w:ascii="Times New Roman" w:eastAsia="Times New Roman" w:hAnsi="Times New Roman" w:cs="Times New Roman"/>
          <w:b/>
          <w:bCs/>
          <w:sz w:val="24"/>
          <w:szCs w:val="24"/>
          <w:lang w:eastAsia="ru-RU"/>
        </w:rPr>
      </w:pPr>
    </w:p>
    <w:p w:rsidR="004E4AC4" w:rsidRDefault="005B4521">
      <w:pPr>
        <w:widowControl w:val="0"/>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 Настоящий Договор может быть расторгнут по соглашению Сторон.</w:t>
      </w:r>
    </w:p>
    <w:p w:rsidR="004E4AC4" w:rsidRDefault="005B4521">
      <w:pPr>
        <w:widowControl w:val="0"/>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4E4AC4" w:rsidRDefault="005B4521">
      <w:pPr>
        <w:widowControl w:val="0"/>
        <w:tabs>
          <w:tab w:val="left" w:pos="70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4E4AC4" w:rsidRDefault="005B4521">
      <w:pPr>
        <w:widowControl w:val="0"/>
        <w:tabs>
          <w:tab w:val="left" w:pos="70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10.4. Поставщик вправе отказаться от исполнения Договора в одностороннем порядке в случае:</w:t>
      </w:r>
    </w:p>
    <w:p w:rsidR="004E4AC4" w:rsidRDefault="005B4521">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задержки Покупателем расчетов за выполненные работы более чем на 90 (девяносто) рабочих дней;</w:t>
      </w:r>
    </w:p>
    <w:p w:rsidR="004E4AC4" w:rsidRDefault="005B4521">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остановки Покупателем поставок, работ и услуг по причинам, не зависящим от Поставщика, на срок, превышающий 90 (девяносто) рабочих дней;</w:t>
      </w:r>
    </w:p>
    <w:p w:rsidR="004E4AC4" w:rsidRDefault="005B4521">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если в отношении Покупателя введены процедуры банкротства.</w:t>
      </w:r>
    </w:p>
    <w:p w:rsidR="004E4AC4" w:rsidRDefault="005B4521">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z w:val="24"/>
          <w:szCs w:val="24"/>
          <w:lang w:eastAsia="ru-RU"/>
        </w:rPr>
        <w:t xml:space="preserve">          10.5. </w:t>
      </w:r>
      <w:r>
        <w:rPr>
          <w:rFonts w:ascii="Times New Roman" w:eastAsia="Times New Roman" w:hAnsi="Times New Roman" w:cs="Times New Roman"/>
          <w:spacing w:val="-4"/>
          <w:sz w:val="24"/>
          <w:szCs w:val="24"/>
        </w:rPr>
        <w:t xml:space="preserve">В случае неисполнения </w:t>
      </w:r>
      <w:r>
        <w:rPr>
          <w:rFonts w:ascii="Times New Roman" w:eastAsia="Calibri" w:hAnsi="Times New Roman" w:cs="Times New Roman"/>
          <w:sz w:val="24"/>
          <w:szCs w:val="24"/>
        </w:rPr>
        <w:t>Поставщиком</w:t>
      </w:r>
      <w:r>
        <w:rPr>
          <w:rFonts w:ascii="Times New Roman" w:eastAsia="Times New Roman" w:hAnsi="Times New Roman" w:cs="Times New Roman"/>
          <w:spacing w:val="-4"/>
          <w:sz w:val="24"/>
          <w:szCs w:val="24"/>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ascii="Times New Roman" w:eastAsia="Calibri" w:hAnsi="Times New Roman" w:cs="Times New Roman"/>
          <w:sz w:val="24"/>
          <w:szCs w:val="24"/>
        </w:rPr>
        <w:t>Поставщика</w:t>
      </w:r>
      <w:r>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Pr>
          <w:rFonts w:ascii="Times New Roman" w:eastAsia="Calibri" w:hAnsi="Times New Roman" w:cs="Times New Roman"/>
          <w:sz w:val="24"/>
          <w:szCs w:val="24"/>
        </w:rPr>
        <w:t>Поставщиком</w:t>
      </w:r>
      <w:r>
        <w:rPr>
          <w:rFonts w:ascii="Times New Roman" w:eastAsia="Times New Roman" w:hAnsi="Times New Roman" w:cs="Times New Roman"/>
          <w:spacing w:val="-4"/>
          <w:sz w:val="24"/>
          <w:szCs w:val="24"/>
        </w:rPr>
        <w:t xml:space="preserve"> указанного письменного уведомления Покупателя.</w:t>
      </w:r>
    </w:p>
    <w:p w:rsidR="004E4AC4" w:rsidRDefault="005B4521">
      <w:pPr>
        <w:ind w:firstLine="708"/>
        <w:jc w:val="both"/>
        <w:rPr>
          <w:rFonts w:ascii="Times New Roman" w:hAnsi="Times New Roman" w:cs="Times New Roman"/>
          <w:i/>
          <w:sz w:val="26"/>
          <w:szCs w:val="26"/>
        </w:rPr>
      </w:pPr>
      <w:r>
        <w:rPr>
          <w:rFonts w:ascii="Times New Roman" w:hAnsi="Times New Roman" w:cs="Times New Roman"/>
          <w:i/>
          <w:sz w:val="26"/>
          <w:szCs w:val="26"/>
        </w:rPr>
        <w:t>10.6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proofErr w:type="gramStart"/>
      <w:r>
        <w:rPr>
          <w:rFonts w:ascii="Times New Roman" w:hAnsi="Times New Roman" w:cs="Times New Roman"/>
          <w:i/>
          <w:sz w:val="26"/>
          <w:szCs w:val="26"/>
        </w:rPr>
        <w:t>товаров</w:t>
      </w:r>
      <w:proofErr w:type="gramEnd"/>
      <w:r>
        <w:rPr>
          <w:rFonts w:ascii="Times New Roman" w:hAnsi="Times New Roman" w:cs="Times New Roman"/>
          <w:i/>
          <w:sz w:val="26"/>
          <w:szCs w:val="26"/>
        </w:rPr>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4E4AC4" w:rsidRDefault="005B4521">
      <w:pPr>
        <w:ind w:firstLine="708"/>
        <w:jc w:val="both"/>
        <w:rPr>
          <w:rFonts w:ascii="Times New Roman" w:hAnsi="Times New Roman" w:cs="Times New Roman"/>
          <w:i/>
          <w:sz w:val="26"/>
          <w:szCs w:val="26"/>
        </w:rPr>
      </w:pPr>
      <w:r>
        <w:rPr>
          <w:rFonts w:ascii="Times New Roman" w:hAnsi="Times New Roman" w:cs="Times New Roman"/>
          <w:i/>
          <w:sz w:val="26"/>
          <w:szCs w:val="26"/>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4E4AC4" w:rsidRDefault="004E4AC4">
      <w:pPr>
        <w:spacing w:after="0" w:line="240" w:lineRule="auto"/>
        <w:jc w:val="both"/>
        <w:rPr>
          <w:rFonts w:ascii="Times New Roman" w:eastAsia="Times New Roman" w:hAnsi="Times New Roman" w:cs="Times New Roman"/>
          <w:spacing w:val="-4"/>
          <w:sz w:val="24"/>
          <w:szCs w:val="24"/>
        </w:rPr>
      </w:pPr>
    </w:p>
    <w:p w:rsidR="004E4AC4" w:rsidRDefault="004E4AC4">
      <w:pPr>
        <w:spacing w:after="0" w:line="240" w:lineRule="auto"/>
        <w:ind w:right="-44"/>
        <w:jc w:val="both"/>
        <w:rPr>
          <w:rFonts w:ascii="Times New Roman" w:eastAsia="Times New Roman" w:hAnsi="Times New Roman" w:cs="Times New Roman"/>
          <w:sz w:val="24"/>
          <w:szCs w:val="24"/>
          <w:lang w:eastAsia="ru-RU"/>
        </w:rPr>
      </w:pPr>
    </w:p>
    <w:p w:rsidR="004E4AC4" w:rsidRDefault="005B4521">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 РАЗРЕШЕНИЕ СПОРОВ</w:t>
      </w:r>
    </w:p>
    <w:p w:rsidR="004E4AC4" w:rsidRDefault="004E4AC4">
      <w:pPr>
        <w:widowControl w:val="0"/>
        <w:spacing w:after="0" w:line="240" w:lineRule="auto"/>
        <w:ind w:left="480"/>
        <w:jc w:val="both"/>
        <w:rPr>
          <w:rFonts w:ascii="Times New Roman" w:eastAsia="Times New Roman" w:hAnsi="Times New Roman" w:cs="Times New Roman"/>
          <w:b/>
          <w:bCs/>
          <w:sz w:val="24"/>
          <w:szCs w:val="24"/>
          <w:lang w:eastAsia="ru-RU"/>
        </w:rPr>
      </w:pP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11.1. Все споры и разногласия, которые могут возникнуть между сторонами, будут разрешаться путем переговоров.</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судебном порядке в Арбитражном суде </w:t>
      </w:r>
      <w:r>
        <w:rPr>
          <w:rFonts w:ascii="Times New Roman" w:eastAsia="Times New Roman" w:hAnsi="Times New Roman" w:cs="Times New Roman"/>
          <w:bCs/>
          <w:sz w:val="24"/>
          <w:szCs w:val="24"/>
          <w:lang w:eastAsia="ru-RU"/>
        </w:rPr>
        <w:t>Орловской области</w:t>
      </w:r>
      <w:r>
        <w:rPr>
          <w:rFonts w:ascii="Times New Roman" w:eastAsia="Times New Roman" w:hAnsi="Times New Roman" w:cs="Times New Roman"/>
          <w:sz w:val="24"/>
          <w:szCs w:val="24"/>
          <w:lang w:eastAsia="ru-RU"/>
        </w:rPr>
        <w:t xml:space="preserve">, или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 третейского суда является окончательным и не подлежит оспариванию. </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4E4AC4" w:rsidRDefault="005B452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4E4AC4" w:rsidRDefault="005B4521">
      <w:pPr>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[наименование Стороны]: [адреса электронной почты];</w:t>
      </w:r>
    </w:p>
    <w:p w:rsidR="004E4AC4" w:rsidRDefault="005B4521">
      <w:pPr>
        <w:spacing w:after="0" w:line="240" w:lineRule="auto"/>
        <w:ind w:firstLine="708"/>
        <w:jc w:val="both"/>
        <w:rPr>
          <w:rFonts w:ascii="Times New Roman" w:eastAsia="Times New Roman" w:hAnsi="Times New Roman" w:cs="Times New Roman"/>
          <w:bCs/>
          <w:sz w:val="24"/>
          <w:szCs w:val="24"/>
          <w:u w:val="single"/>
          <w:lang w:eastAsia="ru-RU"/>
        </w:rPr>
      </w:pPr>
      <w:r>
        <w:rPr>
          <w:rFonts w:ascii="Times New Roman" w:eastAsia="Times New Roman" w:hAnsi="Times New Roman" w:cs="Times New Roman"/>
          <w:bCs/>
          <w:sz w:val="24"/>
          <w:szCs w:val="24"/>
          <w:lang w:eastAsia="ru-RU"/>
        </w:rPr>
        <w:t xml:space="preserve">Покупатель: </w:t>
      </w:r>
      <w:hyperlink r:id="rId8" w:tooltip="mailto:orelenergo@mrsk-1.ru" w:history="1">
        <w:r>
          <w:rPr>
            <w:rFonts w:ascii="Times New Roman" w:eastAsia="Times New Roman" w:hAnsi="Times New Roman" w:cs="Times New Roman"/>
            <w:bCs/>
            <w:sz w:val="24"/>
            <w:szCs w:val="24"/>
            <w:u w:val="single"/>
            <w:lang w:eastAsia="ru-RU"/>
          </w:rPr>
          <w:t>orelenergo@mrsk-1.ru</w:t>
        </w:r>
      </w:hyperlink>
    </w:p>
    <w:p w:rsidR="004E4AC4" w:rsidRDefault="005B4521">
      <w:pPr>
        <w:spacing w:after="0" w:line="240" w:lineRule="auto"/>
        <w:ind w:firstLine="708"/>
        <w:jc w:val="both"/>
        <w:rPr>
          <w:rFonts w:ascii="Times New Roman" w:eastAsia="Times New Roman" w:hAnsi="Times New Roman" w:cs="Times New Roman"/>
          <w:bCs/>
          <w:sz w:val="24"/>
          <w:szCs w:val="24"/>
          <w:u w:val="single"/>
          <w:lang w:eastAsia="ru-RU"/>
        </w:rPr>
      </w:pPr>
      <w:r>
        <w:rPr>
          <w:rFonts w:ascii="Times New Roman" w:eastAsia="Times New Roman" w:hAnsi="Times New Roman" w:cs="Times New Roman"/>
          <w:sz w:val="24"/>
          <w:szCs w:val="24"/>
          <w:lang w:eastAsia="ru-RU"/>
        </w:rPr>
        <w:t xml:space="preserve">          11.3.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rFonts w:ascii="Times New Roman" w:eastAsia="Times New Roman" w:hAnsi="Times New Roman" w:cs="Times New Roman"/>
          <w:spacing w:val="-2"/>
          <w:sz w:val="24"/>
          <w:szCs w:val="24"/>
          <w:lang w:eastAsia="ru-RU"/>
        </w:rPr>
        <w:t xml:space="preserve">Покупателя </w:t>
      </w:r>
      <w:r>
        <w:rPr>
          <w:rFonts w:ascii="Times New Roman" w:eastAsia="Times New Roman" w:hAnsi="Times New Roman" w:cs="Times New Roman"/>
          <w:sz w:val="24"/>
          <w:szCs w:val="24"/>
          <w:lang w:eastAsia="ru-RU"/>
        </w:rPr>
        <w:t xml:space="preserve">может быть передан на разрешение суда по </w:t>
      </w:r>
      <w:r>
        <w:rPr>
          <w:rFonts w:ascii="Times New Roman" w:eastAsia="Times New Roman" w:hAnsi="Times New Roman" w:cs="Times New Roman"/>
          <w:sz w:val="24"/>
          <w:szCs w:val="24"/>
          <w:lang w:eastAsia="ru-RU"/>
        </w:rPr>
        <w:lastRenderedPageBreak/>
        <w:t>истечении 15 (пятнадцати) календарных дней с момента направления Покупателем претензии (требования) Поставщику.</w:t>
      </w:r>
    </w:p>
    <w:p w:rsidR="004E4AC4" w:rsidRDefault="004E4AC4">
      <w:pPr>
        <w:spacing w:after="0" w:line="240" w:lineRule="auto"/>
        <w:ind w:firstLine="708"/>
        <w:jc w:val="both"/>
        <w:rPr>
          <w:rFonts w:ascii="Times New Roman" w:eastAsia="Times New Roman" w:hAnsi="Times New Roman" w:cs="Times New Roman"/>
          <w:b/>
          <w:sz w:val="24"/>
          <w:szCs w:val="24"/>
          <w:lang w:eastAsia="ru-RU"/>
        </w:rPr>
      </w:pPr>
    </w:p>
    <w:p w:rsidR="004E4AC4" w:rsidRDefault="005B4521">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 ДОПОЛНИТЕЛЬНЫЕ УСЛОВИЯ</w:t>
      </w:r>
    </w:p>
    <w:p w:rsidR="004E4AC4" w:rsidRDefault="004E4AC4">
      <w:pPr>
        <w:shd w:val="clear" w:color="auto" w:fill="FFFFFF"/>
        <w:spacing w:after="0" w:line="240" w:lineRule="auto"/>
        <w:jc w:val="center"/>
        <w:rPr>
          <w:rFonts w:ascii="Times New Roman" w:eastAsia="Times New Roman" w:hAnsi="Times New Roman" w:cs="Times New Roman"/>
          <w:b/>
          <w:bCs/>
          <w:sz w:val="24"/>
          <w:szCs w:val="24"/>
          <w:lang w:eastAsia="ru-RU"/>
        </w:rPr>
      </w:pP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12.1. Продавец </w:t>
      </w:r>
      <w:r>
        <w:rPr>
          <w:rFonts w:ascii="Times New Roman" w:eastAsia="Calibri" w:hAnsi="Times New Roman" w:cs="Times New Roman"/>
          <w:color w:val="000000"/>
          <w:sz w:val="24"/>
          <w:szCs w:val="24"/>
        </w:rPr>
        <w:t xml:space="preserve">предоставляет </w:t>
      </w:r>
      <w:r>
        <w:rPr>
          <w:rFonts w:ascii="Times New Roman" w:eastAsia="Calibri" w:hAnsi="Times New Roman" w:cs="Times New Roman"/>
          <w:sz w:val="24"/>
          <w:szCs w:val="24"/>
        </w:rPr>
        <w:t>Покупателю:</w:t>
      </w:r>
    </w:p>
    <w:p w:rsidR="004E4AC4" w:rsidRDefault="005B4521">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информацию о полной цепочке собственников</w:t>
      </w:r>
      <w:r>
        <w:rPr>
          <w:rFonts w:ascii="Times New Roman" w:eastAsia="Calibri" w:hAnsi="Times New Roman" w:cs="Times New Roman"/>
          <w:sz w:val="24"/>
          <w:szCs w:val="24"/>
        </w:rPr>
        <w:t xml:space="preserve"> Поставщика</w:t>
      </w:r>
      <w:r>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Pr>
          <w:rFonts w:ascii="Times New Roman" w:eastAsia="Calibri" w:hAnsi="Times New Roman" w:cs="Times New Roman"/>
          <w:sz w:val="24"/>
          <w:szCs w:val="24"/>
        </w:rPr>
        <w:t xml:space="preserve">Поставщика </w:t>
      </w:r>
      <w:r>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ascii="Times New Roman" w:eastAsia="Calibri" w:hAnsi="Times New Roman" w:cs="Times New Roman"/>
          <w:sz w:val="24"/>
          <w:szCs w:val="24"/>
        </w:rPr>
        <w:t>в Приложении № 5 к настоящему Договору;</w:t>
      </w:r>
    </w:p>
    <w:p w:rsidR="004E4AC4" w:rsidRDefault="005B4521">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w:t>
      </w:r>
      <w:r>
        <w:rPr>
          <w:rFonts w:ascii="Times New Roman" w:eastAsia="Calibri" w:hAnsi="Times New Roman" w:cs="Times New Roman"/>
          <w:sz w:val="24"/>
          <w:szCs w:val="24"/>
        </w:rPr>
        <w:t xml:space="preserve">информацию о привлечении Поставщиком к исполнению своих обязательств по договорам </w:t>
      </w:r>
      <w:r>
        <w:rPr>
          <w:rFonts w:ascii="Times New Roman" w:eastAsia="Calibri" w:hAnsi="Times New Roman" w:cs="Times New Roman"/>
          <w:color w:val="000000"/>
          <w:sz w:val="24"/>
          <w:szCs w:val="24"/>
        </w:rPr>
        <w:t>третьих лиц</w:t>
      </w:r>
      <w:r>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Pr>
          <w:rFonts w:ascii="Times New Roman" w:eastAsia="Calibri" w:hAnsi="Times New Roman" w:cs="Times New Roman"/>
          <w:color w:val="000000"/>
          <w:sz w:val="24"/>
          <w:szCs w:val="24"/>
        </w:rPr>
        <w:t xml:space="preserve">третьих лиц, привлекаемых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для исполнения своих обязательств по договору</w:t>
      </w:r>
      <w:r>
        <w:rPr>
          <w:rFonts w:ascii="Times New Roman" w:eastAsia="Calibri" w:hAnsi="Times New Roman" w:cs="Times New Roman"/>
          <w:sz w:val="24"/>
          <w:szCs w:val="24"/>
        </w:rPr>
        <w:t xml:space="preserve">, в том числе конечных бенефициаров </w:t>
      </w:r>
      <w:r>
        <w:rPr>
          <w:rFonts w:ascii="Times New Roman" w:eastAsia="Calibri" w:hAnsi="Times New Roman" w:cs="Times New Roman"/>
          <w:color w:val="000000"/>
          <w:sz w:val="24"/>
          <w:szCs w:val="24"/>
        </w:rPr>
        <w:t xml:space="preserve">(вместе с копиями подтверждающих документов), </w:t>
      </w:r>
      <w:r>
        <w:rPr>
          <w:rFonts w:ascii="Times New Roman" w:eastAsia="Calibri" w:hAnsi="Times New Roman" w:cs="Times New Roman"/>
          <w:sz w:val="24"/>
          <w:szCs w:val="24"/>
        </w:rPr>
        <w:t>по форме, указанной в Приложении № 5  к настоящему Договору;</w:t>
      </w:r>
    </w:p>
    <w:p w:rsidR="004E4AC4" w:rsidRDefault="005B4521">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w:t>
      </w:r>
      <w:r>
        <w:rPr>
          <w:rFonts w:ascii="Times New Roman" w:eastAsia="Calibri" w:hAnsi="Times New Roman" w:cs="Times New Roman"/>
          <w:sz w:val="24"/>
          <w:szCs w:val="24"/>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ascii="Times New Roman" w:eastAsia="Calibri" w:hAnsi="Times New Roman" w:cs="Times New Roman"/>
          <w:color w:val="000000"/>
          <w:sz w:val="24"/>
          <w:szCs w:val="24"/>
        </w:rPr>
        <w:t xml:space="preserve">третьих лиц, привлеченных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 Поставщика, </w:t>
      </w:r>
      <w:r>
        <w:rPr>
          <w:rFonts w:ascii="Times New Roman" w:eastAsia="Calibri" w:hAnsi="Times New Roman" w:cs="Times New Roman"/>
          <w:color w:val="000000"/>
          <w:sz w:val="24"/>
          <w:szCs w:val="24"/>
        </w:rPr>
        <w:t xml:space="preserve">третьих лиц, привлеченных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Информация (вместе с копиями подтверждающих документов) представляется Покупателю </w:t>
      </w:r>
      <w:r>
        <w:rPr>
          <w:rFonts w:ascii="Times New Roman" w:eastAsia="Calibri" w:hAnsi="Times New Roman" w:cs="Times New Roman"/>
          <w:sz w:val="24"/>
          <w:szCs w:val="24"/>
        </w:rPr>
        <w:t xml:space="preserve">по форме, указанной в Приложении № 5 к настоящему Договору, </w:t>
      </w:r>
      <w:r>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 xml:space="preserve">способом, позволяющим подтвердить дату получения. </w:t>
      </w:r>
    </w:p>
    <w:p w:rsidR="004E4AC4" w:rsidRDefault="005B4521">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 случае если информация о полной цепочке собственников</w:t>
      </w:r>
      <w:r>
        <w:rPr>
          <w:rFonts w:ascii="Times New Roman" w:eastAsia="Calibri" w:hAnsi="Times New Roman" w:cs="Times New Roman"/>
          <w:sz w:val="24"/>
          <w:szCs w:val="24"/>
        </w:rPr>
        <w:t xml:space="preserve"> Поставщика, </w:t>
      </w:r>
      <w:r>
        <w:rPr>
          <w:rFonts w:ascii="Times New Roman" w:eastAsia="Calibri" w:hAnsi="Times New Roman" w:cs="Times New Roman"/>
          <w:color w:val="000000"/>
          <w:sz w:val="24"/>
          <w:szCs w:val="24"/>
        </w:rPr>
        <w:t xml:space="preserve">третьего лица, привлеченного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содержит персональные данные, </w:t>
      </w:r>
      <w:r>
        <w:rPr>
          <w:rFonts w:ascii="Times New Roman" w:eastAsia="Calibri" w:hAnsi="Times New Roman" w:cs="Times New Roman"/>
          <w:sz w:val="24"/>
          <w:szCs w:val="24"/>
        </w:rPr>
        <w:t>Поставщик</w:t>
      </w:r>
      <w:r>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 xml:space="preserve">по форме, указанной </w:t>
      </w:r>
      <w:r>
        <w:rPr>
          <w:rFonts w:ascii="Times New Roman" w:eastAsia="Calibri" w:hAnsi="Times New Roman" w:cs="Times New Roman"/>
          <w:sz w:val="24"/>
          <w:szCs w:val="24"/>
        </w:rPr>
        <w:t>в Приложении № 6  к настоящему Договору</w:t>
      </w:r>
      <w:r>
        <w:rPr>
          <w:rFonts w:ascii="Times New Roman" w:eastAsia="Calibri" w:hAnsi="Times New Roman" w:cs="Times New Roman"/>
          <w:color w:val="000000"/>
          <w:sz w:val="24"/>
          <w:szCs w:val="24"/>
        </w:rPr>
        <w:t>.</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12.2. Поставщик </w:t>
      </w:r>
      <w:r>
        <w:rPr>
          <w:rFonts w:ascii="Times New Roman" w:eastAsia="Times New Roman" w:hAnsi="Times New Roman" w:cs="Times New Roman"/>
          <w:sz w:val="24"/>
          <w:szCs w:val="24"/>
          <w:lang w:eastAsia="ru-RU"/>
        </w:rPr>
        <w:t>гарантирует, что:</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зарегистрирован в ЕГРЮЛ надлежащим образом;</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4E4AC4" w:rsidRDefault="005B4521">
      <w:pPr>
        <w:spacing w:after="0" w:line="240" w:lineRule="auto"/>
        <w:ind w:firstLine="702"/>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Pr>
          <w:rFonts w:ascii="Times New Roman" w:eastAsia="Calibri" w:hAnsi="Times New Roman" w:cs="Times New Roman"/>
          <w:spacing w:val="-2"/>
          <w:sz w:val="24"/>
          <w:szCs w:val="24"/>
        </w:rPr>
        <w:t>Покупателю</w:t>
      </w:r>
      <w:r>
        <w:rPr>
          <w:rFonts w:ascii="Times New Roman" w:eastAsia="Times New Roman" w:hAnsi="Times New Roman" w:cs="Times New Roman"/>
          <w:sz w:val="24"/>
          <w:szCs w:val="24"/>
          <w:lang w:eastAsia="ru-RU"/>
        </w:rPr>
        <w:t>;</w:t>
      </w:r>
    </w:p>
    <w:p w:rsidR="004E4AC4" w:rsidRDefault="005B4521">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4E4AC4" w:rsidRDefault="005B4521">
      <w:pPr>
        <w:tabs>
          <w:tab w:val="left" w:pos="1134"/>
        </w:tabs>
        <w:spacing w:after="0" w:line="240" w:lineRule="auto"/>
        <w:ind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E4AC4" w:rsidRDefault="005B4521">
      <w:pPr>
        <w:tabs>
          <w:tab w:val="left" w:pos="1134"/>
        </w:tabs>
        <w:spacing w:after="0" w:line="240" w:lineRule="auto"/>
        <w:ind w:firstLine="709"/>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4E4AC4" w:rsidRDefault="005B4521">
      <w:pPr>
        <w:spacing w:after="0" w:line="228"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12.5. Поставщик обязуется соблюдать положения Антикоррупционной оговорки (Приложение № 8 к настоящему договору).</w:t>
      </w:r>
      <w:r>
        <w:rPr>
          <w:rFonts w:ascii="Times New Roman" w:eastAsia="Times New Roman" w:hAnsi="Times New Roman" w:cs="Times New Roman"/>
          <w:sz w:val="24"/>
          <w:szCs w:val="24"/>
          <w:lang w:eastAsia="ru-RU"/>
        </w:rPr>
        <w:t xml:space="preserve">    </w:t>
      </w:r>
    </w:p>
    <w:p w:rsidR="004E4AC4" w:rsidRDefault="004E4AC4">
      <w:pPr>
        <w:spacing w:after="0" w:line="240" w:lineRule="auto"/>
        <w:jc w:val="both"/>
        <w:rPr>
          <w:rFonts w:ascii="Times New Roman" w:eastAsia="Calibri" w:hAnsi="Times New Roman" w:cs="Times New Roman"/>
          <w:sz w:val="24"/>
          <w:szCs w:val="24"/>
        </w:rPr>
      </w:pPr>
    </w:p>
    <w:p w:rsidR="004E4AC4" w:rsidRDefault="005B4521">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 ЗАКЛЮЧИТЕЛЬНЫЕ ПОЛОЖЕНИЯ</w:t>
      </w:r>
    </w:p>
    <w:p w:rsidR="004E4AC4" w:rsidRDefault="004E4AC4">
      <w:pPr>
        <w:shd w:val="clear" w:color="auto" w:fill="FFFFFF"/>
        <w:spacing w:after="0" w:line="240" w:lineRule="auto"/>
        <w:jc w:val="center"/>
        <w:rPr>
          <w:rFonts w:ascii="Times New Roman" w:eastAsia="Times New Roman" w:hAnsi="Times New Roman" w:cs="Times New Roman"/>
          <w:b/>
          <w:bCs/>
          <w:sz w:val="24"/>
          <w:szCs w:val="24"/>
          <w:lang w:eastAsia="ru-RU"/>
        </w:rPr>
      </w:pPr>
    </w:p>
    <w:p w:rsidR="004E4AC4" w:rsidRDefault="005B4521">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lang w:eastAsia="ru-RU"/>
        </w:rPr>
        <w:t>13.1.</w:t>
      </w:r>
      <w:r>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en-US"/>
        </w:rPr>
        <w:t> </w:t>
      </w:r>
      <w:r>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4E4AC4" w:rsidRDefault="005B4521">
      <w:pPr>
        <w:spacing w:after="0" w:line="240" w:lineRule="auto"/>
        <w:ind w:firstLine="708"/>
        <w:jc w:val="both"/>
        <w:rPr>
          <w:rFonts w:ascii="Times New Roman" w:eastAsia="Calibri" w:hAnsi="Times New Roman" w:cs="Times New Roman"/>
          <w:bCs/>
          <w:sz w:val="24"/>
          <w:szCs w:val="24"/>
        </w:rPr>
      </w:pPr>
      <w:r>
        <w:rPr>
          <w:rFonts w:ascii="Times New Roman" w:eastAsia="Calibri" w:hAnsi="Times New Roman" w:cs="Times New Roman"/>
          <w:sz w:val="24"/>
          <w:szCs w:val="24"/>
          <w:lang w:eastAsia="ru-RU"/>
        </w:rPr>
        <w:t>13.2. </w:t>
      </w:r>
      <w:r>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ascii="Times New Roman" w:eastAsia="Calibri" w:hAnsi="Times New Roman" w:cs="Times New Roman"/>
          <w:spacing w:val="-2"/>
          <w:sz w:val="24"/>
          <w:szCs w:val="24"/>
        </w:rPr>
        <w:t>Продавцом</w:t>
      </w:r>
      <w:r>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13.4.</w:t>
      </w:r>
      <w:r>
        <w:rPr>
          <w:rFonts w:ascii="Times New Roman" w:eastAsia="Calibri"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13.5.</w:t>
      </w:r>
      <w:r>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4E4AC4" w:rsidRDefault="005B4521">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13.6 Вопросы, не урегулированные настоящим Договором, регламентируются нормами законодательства Российской Федерации.</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13.7.</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Приложения к настоящему Договору:</w:t>
      </w:r>
    </w:p>
    <w:p w:rsidR="004E4AC4" w:rsidRDefault="005B4521">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Calibri" w:hAnsi="Times New Roman" w:cs="Times New Roman"/>
          <w:sz w:val="24"/>
          <w:szCs w:val="24"/>
        </w:rPr>
        <w:t xml:space="preserve">Приложение № 1 - </w:t>
      </w:r>
      <w:r>
        <w:rPr>
          <w:rFonts w:ascii="Times New Roman" w:eastAsia="Times New Roman" w:hAnsi="Times New Roman" w:cs="Times New Roman"/>
          <w:sz w:val="24"/>
          <w:szCs w:val="24"/>
          <w:lang w:eastAsia="ru-RU"/>
        </w:rPr>
        <w:t>Технические требования (указывается описание товара,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w:t>
      </w:r>
      <w:r>
        <w:rPr>
          <w:rFonts w:ascii="Times New Roman" w:eastAsia="Calibri" w:hAnsi="Times New Roman" w:cs="Times New Roman"/>
          <w:sz w:val="24"/>
          <w:szCs w:val="24"/>
        </w:rPr>
        <w:t xml:space="preserve"> на 1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2 - </w:t>
      </w:r>
      <w:r>
        <w:rPr>
          <w:rFonts w:ascii="Times New Roman" w:eastAsia="Times New Roman" w:hAnsi="Times New Roman" w:cs="Times New Roman"/>
          <w:sz w:val="24"/>
          <w:szCs w:val="24"/>
          <w:lang w:eastAsia="ru-RU"/>
        </w:rPr>
        <w:t>График поставки товара</w:t>
      </w:r>
      <w:r>
        <w:rPr>
          <w:rFonts w:ascii="Times New Roman" w:eastAsia="Calibri" w:hAnsi="Times New Roman" w:cs="Times New Roman"/>
          <w:sz w:val="24"/>
          <w:szCs w:val="24"/>
        </w:rPr>
        <w:t xml:space="preserve"> на 1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3 - </w:t>
      </w:r>
      <w:r>
        <w:rPr>
          <w:rFonts w:ascii="Times New Roman" w:eastAsia="Times New Roman" w:hAnsi="Times New Roman" w:cs="Times New Roman"/>
          <w:sz w:val="24"/>
          <w:szCs w:val="24"/>
          <w:lang w:eastAsia="ru-RU"/>
        </w:rPr>
        <w:t>Спецификация</w:t>
      </w:r>
      <w:r>
        <w:rPr>
          <w:rFonts w:ascii="Times New Roman" w:eastAsia="Calibri" w:hAnsi="Times New Roman" w:cs="Times New Roman"/>
          <w:sz w:val="24"/>
          <w:szCs w:val="24"/>
        </w:rPr>
        <w:t xml:space="preserve"> на 2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Приложение № 4 - </w:t>
      </w:r>
      <w:r>
        <w:rPr>
          <w:rFonts w:ascii="Times New Roman" w:eastAsia="Times New Roman" w:hAnsi="Times New Roman" w:cs="Times New Roman"/>
          <w:sz w:val="24"/>
          <w:szCs w:val="24"/>
          <w:lang w:eastAsia="ru-RU"/>
        </w:rPr>
        <w:t xml:space="preserve">Список </w:t>
      </w:r>
      <w:r>
        <w:rPr>
          <w:rFonts w:ascii="Times New Roman" w:eastAsia="Times New Roman" w:hAnsi="Times New Roman" w:cs="Times New Roman"/>
          <w:bCs/>
          <w:sz w:val="24"/>
          <w:szCs w:val="24"/>
          <w:lang w:eastAsia="ru-RU"/>
        </w:rPr>
        <w:t xml:space="preserve">субпоставщиков </w:t>
      </w:r>
      <w:r>
        <w:rPr>
          <w:rFonts w:ascii="Times New Roman" w:eastAsia="Calibri" w:hAnsi="Times New Roman" w:cs="Times New Roman"/>
          <w:sz w:val="24"/>
          <w:szCs w:val="24"/>
        </w:rPr>
        <w:t>на 1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5 - </w:t>
      </w:r>
      <w:r>
        <w:rPr>
          <w:rFonts w:ascii="Times New Roman" w:eastAsia="Times New Roman" w:hAnsi="Times New Roman" w:cs="Times New Roman"/>
          <w:sz w:val="24"/>
          <w:szCs w:val="24"/>
          <w:lang w:eastAsia="ru-RU"/>
        </w:rPr>
        <w:t>Формат предоставления информации</w:t>
      </w:r>
      <w:r>
        <w:rPr>
          <w:rFonts w:ascii="Times New Roman" w:eastAsia="Calibri" w:hAnsi="Times New Roman" w:cs="Times New Roman"/>
          <w:sz w:val="24"/>
          <w:szCs w:val="24"/>
        </w:rPr>
        <w:t xml:space="preserve"> на 1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6 - </w:t>
      </w:r>
      <w:r>
        <w:rPr>
          <w:rFonts w:ascii="Times New Roman" w:eastAsia="Times New Roman" w:hAnsi="Times New Roman" w:cs="Times New Roman"/>
          <w:sz w:val="24"/>
          <w:szCs w:val="24"/>
          <w:lang w:eastAsia="ru-RU"/>
        </w:rPr>
        <w:t>Форма согласия</w:t>
      </w:r>
      <w:r>
        <w:rPr>
          <w:rFonts w:ascii="Times New Roman" w:eastAsia="Calibri" w:hAnsi="Times New Roman" w:cs="Times New Roman"/>
          <w:sz w:val="24"/>
          <w:szCs w:val="24"/>
        </w:rPr>
        <w:t xml:space="preserve"> на 1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7 - </w:t>
      </w:r>
      <w:r>
        <w:rPr>
          <w:rFonts w:ascii="Times New Roman" w:eastAsia="Times New Roman" w:hAnsi="Times New Roman" w:cs="Times New Roman"/>
          <w:sz w:val="24"/>
          <w:szCs w:val="24"/>
          <w:lang w:eastAsia="ru-RU"/>
        </w:rPr>
        <w:t>Форма УПД</w:t>
      </w:r>
      <w:r>
        <w:rPr>
          <w:rFonts w:ascii="Times New Roman" w:eastAsia="Calibri" w:hAnsi="Times New Roman" w:cs="Times New Roman"/>
          <w:sz w:val="24"/>
          <w:szCs w:val="24"/>
        </w:rPr>
        <w:t xml:space="preserve"> на 2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8 - </w:t>
      </w:r>
      <w:r>
        <w:rPr>
          <w:rFonts w:ascii="Times New Roman" w:eastAsia="Times New Roman" w:hAnsi="Times New Roman" w:cs="Times New Roman"/>
          <w:sz w:val="24"/>
          <w:szCs w:val="24"/>
          <w:lang w:eastAsia="ru-RU"/>
        </w:rPr>
        <w:t>Антикоррупционная оговорка</w:t>
      </w:r>
      <w:r>
        <w:rPr>
          <w:rFonts w:ascii="Times New Roman" w:eastAsia="Calibri" w:hAnsi="Times New Roman" w:cs="Times New Roman"/>
          <w:sz w:val="24"/>
          <w:szCs w:val="24"/>
        </w:rPr>
        <w:t xml:space="preserve"> на 2 стр. составляет неотъемлемую часть настоящего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13.8.</w:t>
      </w:r>
      <w:r>
        <w:rPr>
          <w:rFonts w:ascii="Times New Roman" w:eastAsia="Calibri" w:hAnsi="Times New Roman" w:cs="Times New Roman"/>
          <w:sz w:val="24"/>
          <w:szCs w:val="24"/>
          <w:lang w:val="en-US" w:eastAsia="ru-RU"/>
        </w:rPr>
        <w:t> </w:t>
      </w:r>
      <w:r>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4E4AC4" w:rsidRDefault="004E4AC4">
      <w:pPr>
        <w:shd w:val="clear" w:color="auto" w:fill="FFFFFF"/>
        <w:spacing w:after="0" w:line="240" w:lineRule="auto"/>
        <w:ind w:left="709"/>
        <w:rPr>
          <w:rFonts w:ascii="Times New Roman" w:eastAsia="Times New Roman" w:hAnsi="Times New Roman" w:cs="Times New Roman"/>
          <w:b/>
          <w:bCs/>
          <w:sz w:val="24"/>
          <w:szCs w:val="24"/>
          <w:lang w:eastAsia="ru-RU"/>
        </w:rPr>
      </w:pPr>
    </w:p>
    <w:p w:rsidR="004E4AC4" w:rsidRDefault="005B4521">
      <w:pPr>
        <w:shd w:val="clear" w:color="auto" w:fill="FFFFFF"/>
        <w:spacing w:after="0" w:line="240" w:lineRule="auto"/>
        <w:ind w:left="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 СРОК ДЕЙСТВИЯ ДОГОВОРА</w:t>
      </w:r>
    </w:p>
    <w:p w:rsidR="004E4AC4" w:rsidRDefault="004E4AC4">
      <w:pPr>
        <w:shd w:val="clear" w:color="auto" w:fill="FFFFFF"/>
        <w:spacing w:after="0" w:line="240" w:lineRule="auto"/>
        <w:ind w:left="709"/>
        <w:rPr>
          <w:rFonts w:ascii="Times New Roman" w:eastAsia="Times New Roman" w:hAnsi="Times New Roman" w:cs="Times New Roman"/>
          <w:b/>
          <w:bCs/>
          <w:sz w:val="24"/>
          <w:szCs w:val="24"/>
          <w:lang w:eastAsia="ru-RU"/>
        </w:rPr>
      </w:pPr>
    </w:p>
    <w:p w:rsidR="004E4AC4" w:rsidRDefault="005B452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 Настоящий Договор вступает в силу со дня его заключения и действует до полного исполнения своих обязательств Сторонами.</w:t>
      </w:r>
    </w:p>
    <w:p w:rsidR="004E4AC4" w:rsidRDefault="004E4AC4">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4E4AC4" w:rsidRDefault="005B4521">
      <w:pPr>
        <w:spacing w:before="120" w:after="0" w:line="240" w:lineRule="auto"/>
        <w:ind w:left="480"/>
        <w:jc w:val="center"/>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15. КОНФИДЕНЦИАЛЬНОСТЬ</w:t>
      </w:r>
    </w:p>
    <w:p w:rsidR="004E4AC4" w:rsidRDefault="004E4AC4">
      <w:pPr>
        <w:spacing w:before="120" w:after="0" w:line="240" w:lineRule="auto"/>
        <w:ind w:left="480"/>
        <w:jc w:val="center"/>
        <w:rPr>
          <w:rFonts w:ascii="Times New Roman" w:eastAsia="Times New Roman" w:hAnsi="Times New Roman" w:cs="Times New Roman"/>
          <w:b/>
          <w:spacing w:val="-4"/>
          <w:sz w:val="24"/>
          <w:szCs w:val="24"/>
        </w:rPr>
      </w:pPr>
    </w:p>
    <w:p w:rsidR="004E4AC4" w:rsidRDefault="005B4521">
      <w:pPr>
        <w:spacing w:after="200" w:line="276" w:lineRule="auto"/>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4E4AC4" w:rsidRDefault="005B4521">
      <w:pPr>
        <w:widowControl w:val="0"/>
        <w:shd w:val="clear" w:color="auto" w:fill="FFFFFF"/>
        <w:tabs>
          <w:tab w:val="left" w:pos="900"/>
          <w:tab w:val="left" w:pos="1080"/>
        </w:tabs>
        <w:spacing w:after="200" w:line="276" w:lineRule="auto"/>
        <w:ind w:firstLine="78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 ТОЛКОВАНИЕ ДОГОВОРА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16.1.</w:t>
      </w:r>
      <w:r>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E4AC4" w:rsidRDefault="005B4521">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16.2.</w:t>
      </w:r>
      <w:r>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5B4521">
      <w:pPr>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 АДРЕСА И РЕКВИЗИТЫ СТОРОН, ПОДПИСИ СТОРОН</w:t>
      </w:r>
    </w:p>
    <w:tbl>
      <w:tblPr>
        <w:tblW w:w="9888" w:type="dxa"/>
        <w:tblLook w:val="01E0" w:firstRow="1" w:lastRow="1" w:firstColumn="1" w:lastColumn="1" w:noHBand="0" w:noVBand="0"/>
      </w:tblPr>
      <w:tblGrid>
        <w:gridCol w:w="4862"/>
        <w:gridCol w:w="5026"/>
      </w:tblGrid>
      <w:tr w:rsidR="004E4AC4">
        <w:trPr>
          <w:trHeight w:val="288"/>
        </w:trPr>
        <w:tc>
          <w:tcPr>
            <w:tcW w:w="4862" w:type="dxa"/>
            <w:vAlign w:val="center"/>
          </w:tcPr>
          <w:p w:rsidR="004E4AC4" w:rsidRDefault="004E4AC4">
            <w:pPr>
              <w:widowControl w:val="0"/>
              <w:spacing w:after="0" w:line="240" w:lineRule="auto"/>
              <w:ind w:firstLine="720"/>
              <w:jc w:val="both"/>
              <w:rPr>
                <w:rFonts w:ascii="Times New Roman" w:eastAsia="Times New Roman" w:hAnsi="Times New Roman" w:cs="Times New Roman"/>
                <w:b/>
                <w:sz w:val="24"/>
                <w:szCs w:val="24"/>
                <w:lang w:eastAsia="ru-RU"/>
              </w:rPr>
            </w:pPr>
          </w:p>
          <w:p w:rsidR="004E4AC4" w:rsidRDefault="005B4521">
            <w:pPr>
              <w:widowControl w:val="0"/>
              <w:spacing w:after="0" w:line="240" w:lineRule="auto"/>
              <w:ind w:firstLine="7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4E4AC4">
            <w:pPr>
              <w:widowControl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tcPr>
          <w:p w:rsidR="004E4AC4" w:rsidRDefault="005B4521">
            <w:pPr>
              <w:widowControl w:val="0"/>
              <w:spacing w:after="0" w:line="240" w:lineRule="auto"/>
              <w:ind w:right="284" w:firstLine="7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tc>
      </w:tr>
      <w:tr w:rsidR="004E4AC4">
        <w:trPr>
          <w:trHeight w:val="576"/>
        </w:trPr>
        <w:tc>
          <w:tcPr>
            <w:tcW w:w="4862" w:type="dxa"/>
          </w:tcPr>
          <w:p w:rsidR="004E4AC4" w:rsidRDefault="005B4521">
            <w:pPr>
              <w:widowControl w:val="0"/>
              <w:spacing w:after="0" w:line="240" w:lineRule="auto"/>
              <w:ind w:firstLine="7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ПАО «Россети Центр» </w:t>
            </w:r>
          </w:p>
          <w:p w:rsidR="004E4AC4" w:rsidRDefault="005B4521">
            <w:pPr>
              <w:widowControl w:val="0"/>
              <w:spacing w:after="0" w:line="240" w:lineRule="auto"/>
              <w:ind w:firstLine="7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(филиал ПАО «Россети Центр» - «Орелэнерго»)</w:t>
            </w:r>
            <w:r>
              <w:rPr>
                <w:rFonts w:ascii="Times New Roman" w:eastAsia="Times New Roman" w:hAnsi="Times New Roman" w:cs="Times New Roman"/>
                <w:b/>
                <w:sz w:val="24"/>
                <w:szCs w:val="24"/>
                <w:lang w:eastAsia="ru-RU"/>
              </w:rPr>
              <w:t xml:space="preserve"> </w:t>
            </w:r>
          </w:p>
        </w:tc>
        <w:tc>
          <w:tcPr>
            <w:tcW w:w="5026" w:type="dxa"/>
          </w:tcPr>
          <w:p w:rsidR="004E4AC4" w:rsidRDefault="005B4521">
            <w:pPr>
              <w:widowControl w:val="0"/>
              <w:ind w:firstLine="720"/>
              <w:jc w:val="both"/>
              <w:rPr>
                <w:bCs/>
                <w:color w:val="000000"/>
                <w:spacing w:val="-2"/>
              </w:rPr>
            </w:pPr>
            <w:r>
              <w:rPr>
                <w:bCs/>
                <w:color w:val="000000"/>
                <w:spacing w:val="-2"/>
              </w:rPr>
              <w:t>_____________________________</w:t>
            </w:r>
          </w:p>
          <w:p w:rsidR="004E4AC4" w:rsidRDefault="005B4521">
            <w:pPr>
              <w:widowControl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Pr>
                <w:i/>
              </w:rPr>
              <w:t xml:space="preserve">             (наименование)</w:t>
            </w:r>
          </w:p>
        </w:tc>
      </w:tr>
      <w:tr w:rsidR="004E4AC4">
        <w:trPr>
          <w:trHeight w:val="592"/>
        </w:trPr>
        <w:tc>
          <w:tcPr>
            <w:tcW w:w="4862" w:type="dxa"/>
          </w:tcPr>
          <w:p w:rsidR="004E4AC4" w:rsidRDefault="005B452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4E4AC4" w:rsidRDefault="005B452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119017 г. Москва, ул. Ордынка М., д. 15</w:t>
            </w: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spacing w:after="0" w:line="240" w:lineRule="auto"/>
              <w:rPr>
                <w:rFonts w:ascii="Times New Roman" w:eastAsia="Times New Roman" w:hAnsi="Times New Roman" w:cs="Times New Roman"/>
                <w:sz w:val="24"/>
                <w:szCs w:val="24"/>
                <w:lang w:eastAsia="ru-RU"/>
              </w:rPr>
            </w:pPr>
          </w:p>
        </w:tc>
        <w:tc>
          <w:tcPr>
            <w:tcW w:w="5026" w:type="dxa"/>
          </w:tcPr>
          <w:p w:rsidR="004E4AC4" w:rsidRDefault="005B4521">
            <w:pPr>
              <w:widowControl w:val="0"/>
              <w:jc w:val="both"/>
            </w:pPr>
            <w:r>
              <w:t>Место нахождения юридического лица:</w:t>
            </w:r>
          </w:p>
          <w:p w:rsidR="004E4AC4" w:rsidRDefault="005B4521">
            <w:pPr>
              <w:widowControl w:val="0"/>
              <w:jc w:val="both"/>
            </w:pPr>
            <w:r>
              <w:t>_____________________________________</w:t>
            </w:r>
          </w:p>
          <w:p w:rsidR="004E4AC4" w:rsidRDefault="004E4AC4">
            <w:pPr>
              <w:widowControl w:val="0"/>
              <w:spacing w:after="0" w:line="240" w:lineRule="auto"/>
              <w:jc w:val="both"/>
              <w:rPr>
                <w:rFonts w:ascii="Times New Roman" w:eastAsia="Times New Roman" w:hAnsi="Times New Roman" w:cs="Times New Roman"/>
                <w:sz w:val="24"/>
                <w:szCs w:val="24"/>
                <w:lang w:eastAsia="ru-RU"/>
              </w:rPr>
            </w:pPr>
          </w:p>
        </w:tc>
      </w:tr>
      <w:tr w:rsidR="004E4AC4">
        <w:trPr>
          <w:trHeight w:val="641"/>
        </w:trPr>
        <w:tc>
          <w:tcPr>
            <w:tcW w:w="4862" w:type="dxa"/>
          </w:tcPr>
          <w:p w:rsidR="004E4AC4" w:rsidRDefault="005B452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Фактический адрес: 302030 г. Орел, пл. Мира, 2</w:t>
            </w:r>
          </w:p>
          <w:p w:rsidR="004E4AC4" w:rsidRDefault="005B452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6901067107/575102001</w:t>
            </w:r>
          </w:p>
          <w:p w:rsidR="004E4AC4" w:rsidRDefault="005B4521">
            <w:pPr>
              <w:widowControl w:val="0"/>
              <w:spacing w:after="0" w:line="240" w:lineRule="auto"/>
              <w:ind w:right="36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р/с: 40702810947000001754 в Орловском отделении № 8595 ПАО Сбербанк</w:t>
            </w:r>
          </w:p>
          <w:p w:rsidR="004E4AC4" w:rsidRDefault="005B452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045402601</w:t>
            </w:r>
          </w:p>
          <w:p w:rsidR="004E4AC4" w:rsidRDefault="005B452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30101810300000000601</w:t>
            </w:r>
            <w:proofErr w:type="gramEnd"/>
          </w:p>
          <w:p w:rsidR="004E4AC4" w:rsidRDefault="005B452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 83012288</w:t>
            </w:r>
          </w:p>
          <w:p w:rsidR="004E4AC4" w:rsidRDefault="004E4AC4">
            <w:pPr>
              <w:widowControl w:val="0"/>
              <w:spacing w:after="0" w:line="240" w:lineRule="auto"/>
              <w:jc w:val="both"/>
              <w:rPr>
                <w:rFonts w:ascii="Times New Roman" w:eastAsia="Times New Roman" w:hAnsi="Times New Roman" w:cs="Times New Roman"/>
                <w:sz w:val="24"/>
                <w:szCs w:val="24"/>
                <w:lang w:eastAsia="ru-RU"/>
              </w:rPr>
            </w:pPr>
          </w:p>
        </w:tc>
        <w:tc>
          <w:tcPr>
            <w:tcW w:w="5026" w:type="dxa"/>
          </w:tcPr>
          <w:p w:rsidR="004E4AC4" w:rsidRDefault="005B4521">
            <w:pPr>
              <w:widowControl w:val="0"/>
              <w:jc w:val="both"/>
            </w:pPr>
            <w:r>
              <w:lastRenderedPageBreak/>
              <w:t>ИНН/КПП: ______________/______________</w:t>
            </w:r>
          </w:p>
          <w:p w:rsidR="004E4AC4" w:rsidRDefault="005B4521">
            <w:pPr>
              <w:widowControl w:val="0"/>
              <w:jc w:val="both"/>
            </w:pPr>
            <w:r>
              <w:t>р/</w:t>
            </w:r>
            <w:proofErr w:type="gramStart"/>
            <w:r>
              <w:t>с:  _</w:t>
            </w:r>
            <w:proofErr w:type="gramEnd"/>
            <w:r>
              <w:t>___________ в  ____________________</w:t>
            </w:r>
          </w:p>
          <w:p w:rsidR="004E4AC4" w:rsidRDefault="005B4521">
            <w:pPr>
              <w:widowControl w:val="0"/>
              <w:jc w:val="both"/>
            </w:pPr>
            <w:proofErr w:type="gramStart"/>
            <w:r>
              <w:t xml:space="preserve">БИК:   </w:t>
            </w:r>
            <w:proofErr w:type="gramEnd"/>
            <w:r>
              <w:t>_________________________________</w:t>
            </w:r>
          </w:p>
          <w:p w:rsidR="004E4AC4" w:rsidRDefault="005B4521">
            <w:pPr>
              <w:widowControl w:val="0"/>
              <w:jc w:val="both"/>
            </w:pPr>
            <w:r>
              <w:t>к/</w:t>
            </w:r>
            <w:proofErr w:type="gramStart"/>
            <w:r>
              <w:t>с:  _</w:t>
            </w:r>
            <w:proofErr w:type="gramEnd"/>
            <w:r>
              <w:t>__________________________________</w:t>
            </w:r>
          </w:p>
          <w:p w:rsidR="004E4AC4" w:rsidRDefault="005B4521">
            <w:pPr>
              <w:widowControl w:val="0"/>
              <w:jc w:val="both"/>
            </w:pPr>
            <w:r>
              <w:lastRenderedPageBreak/>
              <w:t xml:space="preserve">ОКПО/ОГРН/ОКТМО: ___________________ </w:t>
            </w:r>
          </w:p>
        </w:tc>
      </w:tr>
      <w:tr w:rsidR="004E4AC4">
        <w:trPr>
          <w:trHeight w:val="641"/>
        </w:trPr>
        <w:tc>
          <w:tcPr>
            <w:tcW w:w="4862" w:type="dxa"/>
          </w:tcPr>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
        </w:tc>
        <w:tc>
          <w:tcPr>
            <w:tcW w:w="5026" w:type="dxa"/>
          </w:tcPr>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ПОСТАВЩИК:</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
        </w:tc>
      </w:tr>
    </w:tbl>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F816B5" w:rsidRDefault="00F816B5">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1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№____________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«____» 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4E4AC4">
      <w:pPr>
        <w:keepNext/>
        <w:spacing w:after="60" w:line="240" w:lineRule="atLeast"/>
        <w:ind w:left="5220"/>
        <w:jc w:val="center"/>
        <w:rPr>
          <w:rFonts w:ascii="Times New Roman" w:eastAsia="Times New Roman" w:hAnsi="Times New Roman" w:cs="Times New Roman"/>
          <w:b/>
          <w:spacing w:val="-5"/>
          <w:sz w:val="24"/>
          <w:szCs w:val="24"/>
        </w:rPr>
      </w:pPr>
    </w:p>
    <w:p w:rsidR="004E4AC4" w:rsidRDefault="004E4AC4">
      <w:pPr>
        <w:spacing w:after="0" w:line="240" w:lineRule="auto"/>
        <w:jc w:val="center"/>
        <w:rPr>
          <w:rFonts w:ascii="Times New Roman" w:eastAsia="Times New Roman" w:hAnsi="Times New Roman" w:cs="Times New Roman"/>
          <w:b/>
          <w:bCs/>
          <w:sz w:val="24"/>
          <w:szCs w:val="24"/>
          <w:lang w:eastAsia="ru-RU"/>
        </w:rPr>
      </w:pPr>
    </w:p>
    <w:p w:rsidR="004E4AC4" w:rsidRDefault="005B452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ТЕХНИЧЕСКИЕ ТРЕБОВАНИЯ</w:t>
      </w:r>
    </w:p>
    <w:p w:rsidR="004E4AC4" w:rsidRDefault="004E4AC4">
      <w:pPr>
        <w:spacing w:after="0" w:line="240" w:lineRule="auto"/>
        <w:jc w:val="center"/>
        <w:rPr>
          <w:rFonts w:ascii="Times New Roman" w:eastAsia="Times New Roman" w:hAnsi="Times New Roman" w:cs="Times New Roman"/>
          <w:b/>
          <w:bCs/>
          <w:sz w:val="24"/>
          <w:szCs w:val="24"/>
          <w:lang w:eastAsia="ru-RU"/>
        </w:r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927"/>
        <w:gridCol w:w="1525"/>
        <w:gridCol w:w="970"/>
        <w:gridCol w:w="1313"/>
      </w:tblGrid>
      <w:tr w:rsidR="004E4AC4">
        <w:trPr>
          <w:jc w:val="center"/>
        </w:trPr>
        <w:tc>
          <w:tcPr>
            <w:tcW w:w="298" w:type="pct"/>
            <w:tcBorders>
              <w:bottom w:val="single" w:sz="4" w:space="0" w:color="auto"/>
            </w:tcBorders>
            <w:shd w:val="clear" w:color="auto" w:fill="auto"/>
            <w:noWrap/>
          </w:tcPr>
          <w:p w:rsidR="004E4AC4" w:rsidRDefault="005B4521">
            <w:pPr>
              <w:spacing w:after="0" w:line="240" w:lineRule="auto"/>
              <w:jc w:val="both"/>
              <w:rPr>
                <w:rFonts w:ascii="Times New Roman" w:eastAsia="Times New Roman" w:hAnsi="Times New Roman" w:cs="Times New Roman"/>
                <w:color w:val="000000"/>
                <w:lang w:eastAsia="ru-RU"/>
              </w:rPr>
            </w:pPr>
            <w:r>
              <w:rPr>
                <w:rFonts w:ascii="Times New Roman" w:eastAsia="Calibri" w:hAnsi="Times New Roman" w:cs="Times New Roman"/>
                <w:b/>
                <w:bCs/>
                <w:color w:val="000000"/>
                <w:lang w:eastAsia="ru-RU"/>
              </w:rPr>
              <w:t>№ п/п</w:t>
            </w:r>
          </w:p>
        </w:tc>
        <w:tc>
          <w:tcPr>
            <w:tcW w:w="1656" w:type="pct"/>
            <w:tcBorders>
              <w:bottom w:val="single" w:sz="4" w:space="0" w:color="auto"/>
            </w:tcBorders>
            <w:shd w:val="clear" w:color="auto" w:fill="auto"/>
            <w:noWrap/>
            <w:vAlign w:val="center"/>
          </w:tcPr>
          <w:p w:rsidR="004E4AC4" w:rsidRDefault="005B452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b/>
                <w:bCs/>
                <w:lang w:eastAsia="ru-RU"/>
              </w:rPr>
              <w:t>Наименование материала (полное указание типа, размеров)</w:t>
            </w:r>
          </w:p>
        </w:tc>
        <w:tc>
          <w:tcPr>
            <w:tcW w:w="1023" w:type="pct"/>
            <w:tcBorders>
              <w:bottom w:val="single" w:sz="4" w:space="0" w:color="auto"/>
            </w:tcBorders>
            <w:vAlign w:val="center"/>
          </w:tcPr>
          <w:p w:rsidR="004E4AC4" w:rsidRDefault="005B4521">
            <w:pPr>
              <w:spacing w:after="0" w:line="240" w:lineRule="auto"/>
              <w:jc w:val="center"/>
              <w:rPr>
                <w:rFonts w:ascii="Times New Roman" w:eastAsia="Times New Roman" w:hAnsi="Times New Roman" w:cs="Times New Roman"/>
                <w:color w:val="000000"/>
                <w:lang w:eastAsia="ru-RU"/>
              </w:rPr>
            </w:pPr>
            <w:r>
              <w:rPr>
                <w:rFonts w:ascii="Times New Roman" w:eastAsia="Calibri" w:hAnsi="Times New Roman" w:cs="Times New Roman"/>
                <w:b/>
                <w:bCs/>
                <w:color w:val="000000"/>
                <w:lang w:eastAsia="ru-RU"/>
              </w:rPr>
              <w:t>Производитель</w:t>
            </w:r>
          </w:p>
        </w:tc>
        <w:tc>
          <w:tcPr>
            <w:tcW w:w="810" w:type="pct"/>
            <w:tcBorders>
              <w:bottom w:val="single" w:sz="4" w:space="0" w:color="auto"/>
            </w:tcBorders>
            <w:vAlign w:val="center"/>
          </w:tcPr>
          <w:p w:rsidR="004E4AC4" w:rsidRDefault="005B4521">
            <w:pPr>
              <w:spacing w:after="0" w:line="240" w:lineRule="auto"/>
              <w:jc w:val="center"/>
              <w:rPr>
                <w:rFonts w:ascii="Times New Roman" w:eastAsia="Times New Roman" w:hAnsi="Times New Roman" w:cs="Times New Roman"/>
                <w:color w:val="000000"/>
                <w:lang w:eastAsia="ru-RU"/>
              </w:rPr>
            </w:pPr>
            <w:r>
              <w:rPr>
                <w:rFonts w:ascii="Times New Roman" w:eastAsia="Calibri" w:hAnsi="Times New Roman" w:cs="Times New Roman"/>
                <w:b/>
                <w:bCs/>
                <w:color w:val="000000"/>
                <w:lang w:eastAsia="ru-RU"/>
              </w:rPr>
              <w:t>Технические характеристики</w:t>
            </w:r>
          </w:p>
        </w:tc>
        <w:tc>
          <w:tcPr>
            <w:tcW w:w="515" w:type="pct"/>
            <w:tcBorders>
              <w:bottom w:val="single" w:sz="4" w:space="0" w:color="auto"/>
            </w:tcBorders>
            <w:vAlign w:val="center"/>
          </w:tcPr>
          <w:p w:rsidR="004E4AC4" w:rsidRDefault="005B4521">
            <w:pPr>
              <w:spacing w:after="0" w:line="240" w:lineRule="auto"/>
              <w:jc w:val="center"/>
              <w:rPr>
                <w:rFonts w:ascii="Times New Roman" w:eastAsia="Times New Roman" w:hAnsi="Times New Roman" w:cs="Times New Roman"/>
                <w:color w:val="000000"/>
                <w:lang w:eastAsia="ru-RU"/>
              </w:rPr>
            </w:pPr>
            <w:r>
              <w:rPr>
                <w:rFonts w:ascii="Times New Roman" w:eastAsia="Calibri" w:hAnsi="Times New Roman" w:cs="Times New Roman"/>
                <w:b/>
                <w:bCs/>
                <w:color w:val="000000"/>
                <w:lang w:eastAsia="ru-RU"/>
              </w:rPr>
              <w:t>Количество</w:t>
            </w:r>
            <w:r>
              <w:rPr>
                <w:rFonts w:ascii="Times New Roman" w:eastAsia="Times New Roman" w:hAnsi="Times New Roman" w:cs="Times New Roman"/>
                <w:b/>
                <w:bCs/>
                <w:color w:val="000000"/>
                <w:lang w:eastAsia="ru-RU"/>
              </w:rPr>
              <w:t xml:space="preserve"> </w:t>
            </w:r>
          </w:p>
        </w:tc>
        <w:tc>
          <w:tcPr>
            <w:tcW w:w="697" w:type="pct"/>
            <w:tcBorders>
              <w:bottom w:val="single" w:sz="4" w:space="0" w:color="auto"/>
            </w:tcBorders>
            <w:vAlign w:val="center"/>
          </w:tcPr>
          <w:p w:rsidR="004E4AC4" w:rsidRDefault="005B452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Условия действия гарантий</w:t>
            </w:r>
          </w:p>
        </w:tc>
      </w:tr>
      <w:tr w:rsidR="004E4AC4">
        <w:trPr>
          <w:jc w:val="center"/>
        </w:trPr>
        <w:tc>
          <w:tcPr>
            <w:tcW w:w="298" w:type="pct"/>
            <w:tcBorders>
              <w:bottom w:val="single" w:sz="4" w:space="0" w:color="auto"/>
            </w:tcBorders>
            <w:shd w:val="clear" w:color="000000" w:fill="FFFFFF"/>
            <w:noWrap/>
            <w:vAlign w:val="center"/>
          </w:tcPr>
          <w:p w:rsidR="004E4AC4" w:rsidRDefault="004E4AC4">
            <w:pPr>
              <w:numPr>
                <w:ilvl w:val="0"/>
                <w:numId w:val="36"/>
              </w:numPr>
              <w:spacing w:after="0" w:line="240" w:lineRule="auto"/>
              <w:contextualSpacing/>
              <w:jc w:val="both"/>
              <w:rPr>
                <w:rFonts w:ascii="Times New Roman" w:eastAsia="Times New Roman" w:hAnsi="Times New Roman" w:cs="Times New Roman"/>
                <w:color w:val="000000"/>
                <w:lang w:eastAsia="ru-RU"/>
              </w:rPr>
            </w:pPr>
          </w:p>
        </w:tc>
        <w:tc>
          <w:tcPr>
            <w:tcW w:w="16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E4AC4" w:rsidRDefault="004E4AC4">
            <w:pPr>
              <w:pStyle w:val="aff0"/>
              <w:jc w:val="center"/>
              <w:rPr>
                <w:color w:val="000000"/>
                <w:sz w:val="22"/>
                <w:szCs w:val="22"/>
              </w:rPr>
            </w:pPr>
          </w:p>
        </w:tc>
        <w:tc>
          <w:tcPr>
            <w:tcW w:w="1023" w:type="pct"/>
            <w:tcBorders>
              <w:bottom w:val="single" w:sz="4" w:space="0" w:color="auto"/>
            </w:tcBorders>
            <w:shd w:val="clear" w:color="auto" w:fill="auto"/>
            <w:vAlign w:val="center"/>
          </w:tcPr>
          <w:p w:rsidR="004E4AC4" w:rsidRDefault="004E4AC4">
            <w:pPr>
              <w:spacing w:after="0" w:line="240" w:lineRule="auto"/>
              <w:jc w:val="center"/>
              <w:rPr>
                <w:rFonts w:ascii="Times New Roman" w:eastAsia="Times New Roman" w:hAnsi="Times New Roman" w:cs="Times New Roman"/>
                <w:color w:val="000000"/>
                <w:lang w:eastAsia="ru-RU"/>
              </w:rPr>
            </w:pPr>
          </w:p>
        </w:tc>
        <w:tc>
          <w:tcPr>
            <w:tcW w:w="810" w:type="pct"/>
            <w:tcBorders>
              <w:bottom w:val="single" w:sz="4" w:space="0" w:color="auto"/>
            </w:tcBorders>
            <w:vAlign w:val="center"/>
          </w:tcPr>
          <w:p w:rsidR="004E4AC4" w:rsidRDefault="004E4AC4">
            <w:pPr>
              <w:spacing w:after="0" w:line="240" w:lineRule="auto"/>
              <w:jc w:val="center"/>
              <w:rPr>
                <w:rFonts w:ascii="Times New Roman" w:eastAsia="Times New Roman" w:hAnsi="Times New Roman" w:cs="Times New Roman"/>
                <w:color w:val="000000"/>
                <w:lang w:eastAsia="ru-RU"/>
              </w:rPr>
            </w:pPr>
          </w:p>
        </w:tc>
        <w:tc>
          <w:tcPr>
            <w:tcW w:w="515" w:type="pct"/>
            <w:tcBorders>
              <w:left w:val="single" w:sz="4" w:space="0" w:color="000000"/>
              <w:bottom w:val="single" w:sz="4" w:space="0" w:color="auto"/>
            </w:tcBorders>
            <w:vAlign w:val="center"/>
          </w:tcPr>
          <w:p w:rsidR="004E4AC4" w:rsidRDefault="004E4AC4">
            <w:pPr>
              <w:spacing w:after="0" w:line="240" w:lineRule="auto"/>
              <w:jc w:val="center"/>
              <w:rPr>
                <w:rFonts w:ascii="Times New Roman" w:eastAsia="Times New Roman" w:hAnsi="Times New Roman" w:cs="Times New Roman"/>
                <w:color w:val="000000"/>
                <w:lang w:eastAsia="ru-RU"/>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rsidR="004E4AC4" w:rsidRDefault="004E4AC4">
            <w:pPr>
              <w:spacing w:after="0" w:line="240" w:lineRule="auto"/>
              <w:jc w:val="center"/>
              <w:rPr>
                <w:rFonts w:ascii="Times New Roman" w:eastAsia="Calibri" w:hAnsi="Times New Roman" w:cs="Times New Roman"/>
                <w:color w:val="000000"/>
                <w:lang w:eastAsia="ru-RU"/>
              </w:rPr>
            </w:pPr>
          </w:p>
        </w:tc>
      </w:tr>
    </w:tbl>
    <w:p w:rsidR="004E4AC4" w:rsidRDefault="004E4AC4">
      <w:pPr>
        <w:spacing w:after="0" w:line="240" w:lineRule="auto"/>
        <w:rPr>
          <w:rFonts w:ascii="Times New Roman" w:eastAsia="Times New Roman" w:hAnsi="Times New Roman" w:cs="Times New Roman"/>
          <w:bCs/>
          <w:sz w:val="24"/>
          <w:szCs w:val="24"/>
          <w:lang w:eastAsia="ru-RU"/>
        </w:rPr>
      </w:pPr>
    </w:p>
    <w:p w:rsidR="004E4AC4" w:rsidRDefault="004E4AC4">
      <w:pPr>
        <w:spacing w:after="0" w:line="240" w:lineRule="auto"/>
        <w:jc w:val="center"/>
        <w:rPr>
          <w:rFonts w:ascii="Times New Roman" w:eastAsia="Times New Roman" w:hAnsi="Times New Roman" w:cs="Times New Roman"/>
          <w:bCs/>
          <w:sz w:val="24"/>
          <w:szCs w:val="24"/>
          <w:lang w:eastAsia="ru-RU"/>
        </w:rPr>
      </w:pPr>
    </w:p>
    <w:tbl>
      <w:tblPr>
        <w:tblW w:w="9888" w:type="dxa"/>
        <w:tblLook w:val="01E0" w:firstRow="1" w:lastRow="1" w:firstColumn="1" w:lastColumn="1" w:noHBand="0" w:noVBand="0"/>
      </w:tblPr>
      <w:tblGrid>
        <w:gridCol w:w="4862"/>
        <w:gridCol w:w="5026"/>
      </w:tblGrid>
      <w:tr w:rsidR="004E4AC4">
        <w:trPr>
          <w:trHeight w:val="641"/>
        </w:trPr>
        <w:tc>
          <w:tcPr>
            <w:tcW w:w="4862" w:type="dxa"/>
          </w:tcPr>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w:t>
            </w:r>
          </w:p>
        </w:tc>
        <w:tc>
          <w:tcPr>
            <w:tcW w:w="5026" w:type="dxa"/>
          </w:tcPr>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ПОСТАВЩИК:</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
        </w:tc>
      </w:tr>
    </w:tbl>
    <w:p w:rsidR="004E4AC4" w:rsidRDefault="005B452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4E4AC4" w:rsidRDefault="005B4521">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bCs/>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F816B5" w:rsidRDefault="00F816B5">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jc w:val="right"/>
        <w:rPr>
          <w:rFonts w:ascii="Times New Roman" w:eastAsia="Times New Roman" w:hAnsi="Times New Roman" w:cs="Times New Roman"/>
          <w:sz w:val="24"/>
          <w:szCs w:val="24"/>
          <w:lang w:eastAsia="ru-RU"/>
        </w:rPr>
      </w:pPr>
    </w:p>
    <w:p w:rsidR="004E4AC4" w:rsidRDefault="004E4AC4">
      <w:pPr>
        <w:spacing w:after="0" w:line="240" w:lineRule="auto"/>
        <w:rPr>
          <w:rFonts w:ascii="Times New Roman" w:eastAsia="Times New Roman" w:hAnsi="Times New Roman" w:cs="Times New Roman"/>
          <w:bCs/>
          <w:sz w:val="24"/>
          <w:szCs w:val="24"/>
          <w:lang w:eastAsia="ru-RU"/>
        </w:rPr>
      </w:pP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 xml:space="preserve">Приложение № 2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№____________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«___» 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4E4AC4">
      <w:pPr>
        <w:tabs>
          <w:tab w:val="left" w:pos="2160"/>
        </w:tabs>
        <w:spacing w:after="0" w:line="240" w:lineRule="auto"/>
        <w:ind w:left="5220"/>
        <w:jc w:val="right"/>
        <w:rPr>
          <w:rFonts w:ascii="Times New Roman" w:eastAsia="Times New Roman" w:hAnsi="Times New Roman" w:cs="Times New Roman"/>
          <w:sz w:val="24"/>
          <w:szCs w:val="24"/>
          <w:lang w:eastAsia="ru-RU"/>
        </w:rPr>
      </w:pPr>
    </w:p>
    <w:p w:rsidR="004E4AC4" w:rsidRDefault="004E4AC4">
      <w:pPr>
        <w:tabs>
          <w:tab w:val="left" w:pos="2160"/>
        </w:tabs>
        <w:spacing w:after="0" w:line="240" w:lineRule="auto"/>
        <w:ind w:left="5220"/>
        <w:jc w:val="right"/>
        <w:rPr>
          <w:rFonts w:ascii="Times New Roman" w:eastAsia="Times New Roman" w:hAnsi="Times New Roman" w:cs="Times New Roman"/>
          <w:sz w:val="24"/>
          <w:szCs w:val="24"/>
          <w:lang w:eastAsia="ru-RU"/>
        </w:rPr>
      </w:pPr>
    </w:p>
    <w:p w:rsidR="004E4AC4" w:rsidRDefault="005B4521">
      <w:pPr>
        <w:shd w:val="clear" w:color="auto" w:fill="FFFFFF"/>
        <w:spacing w:after="0" w:line="240" w:lineRule="atLeas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График поставки</w:t>
      </w:r>
    </w:p>
    <w:p w:rsidR="004E4AC4" w:rsidRDefault="004E4AC4">
      <w:pPr>
        <w:shd w:val="clear" w:color="auto" w:fill="FFFFFF"/>
        <w:spacing w:after="0" w:line="240" w:lineRule="atLeast"/>
        <w:jc w:val="center"/>
        <w:rPr>
          <w:rFonts w:ascii="Times New Roman" w:eastAsia="Times New Roman" w:hAnsi="Times New Roman" w:cs="Times New Roman"/>
          <w:b/>
          <w:sz w:val="24"/>
          <w:szCs w:val="24"/>
          <w:lang w:eastAsia="ru-RU"/>
        </w:rPr>
      </w:pPr>
    </w:p>
    <w:p w:rsidR="004E4AC4" w:rsidRDefault="005B4521">
      <w:pPr>
        <w:tabs>
          <w:tab w:val="left" w:pos="216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 договору №__________________ от "__" _________ 20___г.</w:t>
      </w:r>
    </w:p>
    <w:p w:rsidR="004E4AC4" w:rsidRDefault="004E4AC4">
      <w:pPr>
        <w:shd w:val="clear" w:color="auto" w:fill="FFFFFF"/>
        <w:spacing w:after="0" w:line="240" w:lineRule="atLeast"/>
        <w:rPr>
          <w:rFonts w:ascii="Times New Roman" w:eastAsia="Times New Roman" w:hAnsi="Times New Roman" w:cs="Times New Roman"/>
          <w:sz w:val="24"/>
          <w:szCs w:val="24"/>
          <w:lang w:eastAsia="ru-RU"/>
        </w:rPr>
      </w:pPr>
    </w:p>
    <w:p w:rsidR="004E4AC4" w:rsidRDefault="005B4521">
      <w:pPr>
        <w:shd w:val="clear" w:color="auto" w:fill="FFFFFF"/>
        <w:spacing w:after="0" w:line="240" w:lineRule="atLeas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Дата начала поставки: </w:t>
      </w:r>
      <w:r>
        <w:rPr>
          <w:rFonts w:ascii="Times New Roman" w:eastAsia="Times New Roman" w:hAnsi="Times New Roman" w:cs="Times New Roman"/>
          <w:sz w:val="24"/>
          <w:szCs w:val="24"/>
          <w:u w:val="single"/>
          <w:lang w:eastAsia="ru-RU"/>
        </w:rPr>
        <w:t>с момента заключения договора.</w:t>
      </w:r>
    </w:p>
    <w:p w:rsidR="004E4AC4" w:rsidRDefault="004E4AC4">
      <w:pPr>
        <w:shd w:val="clear" w:color="auto" w:fill="FFFFFF"/>
        <w:spacing w:after="0" w:line="240" w:lineRule="atLeast"/>
        <w:rPr>
          <w:rFonts w:ascii="Times New Roman" w:eastAsia="Times New Roman" w:hAnsi="Times New Roman" w:cs="Times New Roman"/>
          <w:sz w:val="24"/>
          <w:szCs w:val="24"/>
          <w:u w:val="single"/>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499"/>
        <w:gridCol w:w="4513"/>
        <w:gridCol w:w="844"/>
        <w:gridCol w:w="2057"/>
      </w:tblGrid>
      <w:tr w:rsidR="004E4AC4">
        <w:trPr>
          <w:jc w:val="center"/>
        </w:trPr>
        <w:tc>
          <w:tcPr>
            <w:tcW w:w="573" w:type="dxa"/>
            <w:tcBorders>
              <w:bottom w:val="single" w:sz="4" w:space="0" w:color="auto"/>
            </w:tcBorders>
            <w:shd w:val="clear" w:color="auto" w:fill="auto"/>
            <w:vAlign w:val="center"/>
          </w:tcPr>
          <w:p w:rsidR="004E4AC4" w:rsidRDefault="005B4521">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p w:rsidR="004E4AC4" w:rsidRDefault="005B4521">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п/п</w:t>
            </w:r>
          </w:p>
        </w:tc>
        <w:tc>
          <w:tcPr>
            <w:tcW w:w="1499" w:type="dxa"/>
            <w:tcBorders>
              <w:bottom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Номер материала</w:t>
            </w:r>
          </w:p>
        </w:tc>
        <w:tc>
          <w:tcPr>
            <w:tcW w:w="4513" w:type="dxa"/>
            <w:tcBorders>
              <w:bottom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товара</w:t>
            </w:r>
          </w:p>
        </w:tc>
        <w:tc>
          <w:tcPr>
            <w:tcW w:w="844" w:type="dxa"/>
            <w:tcBorders>
              <w:bottom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w:t>
            </w:r>
          </w:p>
        </w:tc>
        <w:tc>
          <w:tcPr>
            <w:tcW w:w="2057" w:type="dxa"/>
            <w:tcBorders>
              <w:bottom w:val="single" w:sz="4" w:space="0" w:color="auto"/>
            </w:tcBorders>
            <w:shd w:val="clear" w:color="auto" w:fill="auto"/>
            <w:vAlign w:val="center"/>
          </w:tcPr>
          <w:p w:rsidR="004E4AC4" w:rsidRDefault="004E4AC4">
            <w:pPr>
              <w:spacing w:after="0" w:line="240" w:lineRule="auto"/>
              <w:rPr>
                <w:rFonts w:ascii="Times New Roman" w:eastAsia="Times New Roman" w:hAnsi="Times New Roman" w:cs="Times New Roman"/>
                <w:lang w:eastAsia="ru-RU"/>
              </w:rPr>
            </w:pPr>
          </w:p>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Дата поставки</w:t>
            </w:r>
          </w:p>
          <w:p w:rsidR="004E4AC4" w:rsidRDefault="004E4AC4">
            <w:pPr>
              <w:spacing w:after="0" w:line="240" w:lineRule="auto"/>
              <w:rPr>
                <w:rFonts w:ascii="Times New Roman" w:eastAsia="Times New Roman" w:hAnsi="Times New Roman" w:cs="Times New Roman"/>
                <w:lang w:eastAsia="ru-RU"/>
              </w:rPr>
            </w:pPr>
          </w:p>
        </w:tc>
      </w:tr>
      <w:tr w:rsidR="004E4AC4">
        <w:trPr>
          <w:trHeight w:val="448"/>
          <w:jc w:val="center"/>
        </w:trPr>
        <w:tc>
          <w:tcPr>
            <w:tcW w:w="573" w:type="dxa"/>
            <w:tcBorders>
              <w:bottom w:val="single" w:sz="4" w:space="0" w:color="auto"/>
            </w:tcBorders>
            <w:shd w:val="clear" w:color="auto" w:fill="auto"/>
            <w:vAlign w:val="center"/>
          </w:tcPr>
          <w:p w:rsidR="004E4AC4" w:rsidRDefault="005B4521">
            <w:pPr>
              <w:spacing w:after="0" w:line="240" w:lineRule="atLeast"/>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4E4AC4" w:rsidRDefault="004E4AC4">
            <w:pPr>
              <w:pStyle w:val="aff0"/>
              <w:jc w:val="center"/>
              <w:rPr>
                <w:sz w:val="22"/>
                <w:szCs w:val="22"/>
              </w:rPr>
            </w:pPr>
          </w:p>
        </w:tc>
        <w:tc>
          <w:tcPr>
            <w:tcW w:w="4513" w:type="dxa"/>
            <w:tcBorders>
              <w:top w:val="single" w:sz="4" w:space="0" w:color="auto"/>
              <w:left w:val="single" w:sz="4" w:space="0" w:color="auto"/>
              <w:bottom w:val="single" w:sz="4" w:space="0" w:color="auto"/>
              <w:right w:val="single" w:sz="4" w:space="0" w:color="auto"/>
            </w:tcBorders>
            <w:shd w:val="clear" w:color="auto" w:fill="auto"/>
            <w:vAlign w:val="center"/>
          </w:tcPr>
          <w:p w:rsidR="004E4AC4" w:rsidRDefault="004E4AC4">
            <w:pPr>
              <w:pStyle w:val="aff0"/>
              <w:jc w:val="center"/>
              <w:rPr>
                <w:color w:val="000000"/>
                <w:sz w:val="22"/>
                <w:szCs w:val="22"/>
              </w:rPr>
            </w:pPr>
          </w:p>
        </w:tc>
        <w:tc>
          <w:tcPr>
            <w:tcW w:w="844" w:type="dxa"/>
            <w:tcBorders>
              <w:left w:val="single" w:sz="4" w:space="0" w:color="000000"/>
              <w:bottom w:val="single" w:sz="4" w:space="0" w:color="auto"/>
            </w:tcBorders>
            <w:vAlign w:val="center"/>
          </w:tcPr>
          <w:p w:rsidR="004E4AC4" w:rsidRDefault="004E4AC4">
            <w:pPr>
              <w:spacing w:after="0" w:line="240" w:lineRule="auto"/>
              <w:jc w:val="center"/>
              <w:rPr>
                <w:rFonts w:ascii="Times New Roman" w:eastAsia="Times New Roman" w:hAnsi="Times New Roman" w:cs="Times New Roman"/>
                <w:color w:val="000000"/>
                <w:lang w:eastAsia="ru-RU"/>
              </w:rPr>
            </w:pPr>
          </w:p>
        </w:tc>
        <w:tc>
          <w:tcPr>
            <w:tcW w:w="2057" w:type="dxa"/>
            <w:tcBorders>
              <w:bottom w:val="single" w:sz="4" w:space="0" w:color="auto"/>
            </w:tcBorders>
            <w:shd w:val="clear" w:color="auto" w:fill="auto"/>
            <w:vAlign w:val="center"/>
          </w:tcPr>
          <w:p w:rsidR="004E4AC4" w:rsidRDefault="004E4AC4">
            <w:pPr>
              <w:spacing w:after="0" w:line="240" w:lineRule="atLeast"/>
              <w:jc w:val="center"/>
              <w:rPr>
                <w:rFonts w:ascii="Times New Roman" w:eastAsia="Times New Roman" w:hAnsi="Times New Roman" w:cs="Times New Roman"/>
                <w:lang w:eastAsia="ru-RU"/>
              </w:rPr>
            </w:pPr>
          </w:p>
        </w:tc>
      </w:tr>
    </w:tbl>
    <w:p w:rsidR="004E4AC4" w:rsidRDefault="004E4AC4">
      <w:pPr>
        <w:spacing w:after="0" w:line="240" w:lineRule="auto"/>
        <w:rPr>
          <w:rFonts w:ascii="Times New Roman" w:eastAsia="Times New Roman" w:hAnsi="Times New Roman" w:cs="Times New Roman"/>
          <w:sz w:val="24"/>
          <w:szCs w:val="24"/>
          <w:lang w:eastAsia="ru-RU"/>
        </w:rPr>
      </w:pPr>
    </w:p>
    <w:p w:rsidR="004E4AC4" w:rsidRDefault="005B4521">
      <w:pPr>
        <w:shd w:val="clear" w:color="auto" w:fill="FFFFFF"/>
        <w:spacing w:after="0"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Дата окончания поставки: </w:t>
      </w:r>
      <w:r>
        <w:rPr>
          <w:rFonts w:ascii="Times New Roman" w:eastAsia="Times New Roman" w:hAnsi="Times New Roman" w:cs="Times New Roman"/>
          <w:sz w:val="24"/>
          <w:szCs w:val="24"/>
          <w:u w:val="single"/>
          <w:lang w:eastAsia="ru-RU"/>
        </w:rPr>
        <w:t>______________________________________.</w:t>
      </w: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spacing w:after="0" w:line="240" w:lineRule="auto"/>
        <w:rPr>
          <w:rFonts w:ascii="Times New Roman" w:eastAsia="Times New Roman" w:hAnsi="Times New Roman" w:cs="Times New Roman"/>
          <w:sz w:val="24"/>
          <w:szCs w:val="24"/>
          <w:lang w:eastAsia="ru-RU"/>
        </w:rPr>
      </w:pPr>
    </w:p>
    <w:tbl>
      <w:tblPr>
        <w:tblW w:w="9888" w:type="dxa"/>
        <w:tblLook w:val="01E0" w:firstRow="1" w:lastRow="1" w:firstColumn="1" w:lastColumn="1" w:noHBand="0" w:noVBand="0"/>
      </w:tblPr>
      <w:tblGrid>
        <w:gridCol w:w="4862"/>
        <w:gridCol w:w="5026"/>
      </w:tblGrid>
      <w:tr w:rsidR="004E4AC4">
        <w:trPr>
          <w:trHeight w:val="641"/>
        </w:trPr>
        <w:tc>
          <w:tcPr>
            <w:tcW w:w="4862" w:type="dxa"/>
          </w:tcPr>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
        </w:tc>
        <w:tc>
          <w:tcPr>
            <w:tcW w:w="5026" w:type="dxa"/>
          </w:tcPr>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ПОСТАВЩИК:</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roofErr w:type="gramStart"/>
            <w:r>
              <w:rPr>
                <w:rFonts w:ascii="Times New Roman" w:eastAsia="Times New Roman" w:hAnsi="Times New Roman" w:cs="Times New Roman"/>
                <w:b/>
                <w:bCs/>
                <w:spacing w:val="-2"/>
                <w:sz w:val="24"/>
                <w:szCs w:val="24"/>
                <w:lang w:eastAsia="ru-RU"/>
              </w:rPr>
              <w:t xml:space="preserve">  </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
        </w:tc>
      </w:tr>
    </w:tbl>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spacing w:after="0" w:line="240" w:lineRule="auto"/>
        <w:rPr>
          <w:rFonts w:ascii="Times New Roman" w:eastAsia="Times New Roman" w:hAnsi="Times New Roman" w:cs="Times New Roman"/>
          <w:bCs/>
          <w:sz w:val="24"/>
          <w:szCs w:val="24"/>
          <w:lang w:eastAsia="ru-RU"/>
        </w:rPr>
        <w:sectPr w:rsidR="004E4AC4">
          <w:headerReference w:type="even" r:id="rId9"/>
          <w:headerReference w:type="default" r:id="rId10"/>
          <w:footerReference w:type="even" r:id="rId11"/>
          <w:footerReference w:type="default" r:id="rId12"/>
          <w:pgSz w:w="11906" w:h="16838"/>
          <w:pgMar w:top="709" w:right="709" w:bottom="1134" w:left="1701" w:header="709" w:footer="709" w:gutter="0"/>
          <w:cols w:space="708"/>
          <w:titlePg/>
          <w:docGrid w:linePitch="360"/>
        </w:sectPr>
      </w:pP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Приложение № 3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№________________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«___» 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4E4AC4">
      <w:pPr>
        <w:spacing w:after="0" w:line="240" w:lineRule="auto"/>
        <w:jc w:val="both"/>
        <w:rPr>
          <w:rFonts w:ascii="Times New Roman" w:eastAsia="Times New Roman" w:hAnsi="Times New Roman" w:cs="Times New Roman"/>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СПЕЦИФИКАЦИЯ № _______</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_______________________</w:t>
      </w:r>
      <w:r w:rsidR="008C6985">
        <w:rPr>
          <w:rFonts w:ascii="Times New Roman" w:eastAsia="Times New Roman" w:hAnsi="Times New Roman" w:cs="Times New Roman"/>
          <w:b/>
          <w:sz w:val="24"/>
          <w:szCs w:val="24"/>
          <w:lang w:eastAsia="ru-RU"/>
        </w:rPr>
        <w:t>2026</w:t>
      </w:r>
      <w:r>
        <w:rPr>
          <w:rFonts w:ascii="Times New Roman" w:eastAsia="Times New Roman" w:hAnsi="Times New Roman" w:cs="Times New Roman"/>
          <w:b/>
          <w:sz w:val="24"/>
          <w:szCs w:val="24"/>
          <w:lang w:eastAsia="ru-RU"/>
        </w:rPr>
        <w:t>г.</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 договору поставки № _______ от _______________________20__г.</w:t>
      </w:r>
    </w:p>
    <w:p w:rsidR="004E4AC4" w:rsidRDefault="004E4AC4">
      <w:pPr>
        <w:spacing w:after="0" w:line="240" w:lineRule="auto"/>
        <w:jc w:val="center"/>
        <w:rPr>
          <w:rFonts w:ascii="Times New Roman" w:eastAsia="Times New Roman" w:hAnsi="Times New Roman" w:cs="Times New Roman"/>
          <w:b/>
          <w:sz w:val="24"/>
          <w:szCs w:val="24"/>
          <w:lang w:eastAsia="ru-RU"/>
        </w:rPr>
      </w:pPr>
    </w:p>
    <w:tbl>
      <w:tblPr>
        <w:tblW w:w="25250" w:type="dxa"/>
        <w:tblInd w:w="-142" w:type="dxa"/>
        <w:tblLook w:val="01E0" w:firstRow="1" w:lastRow="1" w:firstColumn="1" w:lastColumn="1" w:noHBand="0" w:noVBand="0"/>
      </w:tblPr>
      <w:tblGrid>
        <w:gridCol w:w="21634"/>
        <w:gridCol w:w="3616"/>
      </w:tblGrid>
      <w:tr w:rsidR="004E4AC4">
        <w:tc>
          <w:tcPr>
            <w:tcW w:w="21634" w:type="dxa"/>
          </w:tcPr>
          <w:p w:rsidR="004E4AC4" w:rsidRDefault="005B4521">
            <w:pPr>
              <w:spacing w:after="6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 __________________________</w:t>
            </w:r>
          </w:p>
        </w:tc>
        <w:tc>
          <w:tcPr>
            <w:tcW w:w="3616" w:type="dxa"/>
          </w:tcPr>
          <w:p w:rsidR="004E4AC4" w:rsidRDefault="004E4AC4">
            <w:pPr>
              <w:spacing w:after="60" w:line="240" w:lineRule="auto"/>
              <w:jc w:val="both"/>
              <w:rPr>
                <w:rFonts w:ascii="Times New Roman" w:eastAsia="Times New Roman" w:hAnsi="Times New Roman" w:cs="Times New Roman"/>
                <w:sz w:val="24"/>
                <w:szCs w:val="24"/>
                <w:lang w:eastAsia="ru-RU"/>
              </w:rPr>
            </w:pPr>
          </w:p>
        </w:tc>
      </w:tr>
      <w:tr w:rsidR="004E4AC4">
        <w:tc>
          <w:tcPr>
            <w:tcW w:w="21634" w:type="dxa"/>
          </w:tcPr>
          <w:p w:rsidR="004E4AC4" w:rsidRDefault="005B4521">
            <w:pPr>
              <w:widowControl w:val="0"/>
              <w:spacing w:after="0" w:line="240" w:lineRule="auto"/>
              <w:ind w:firstLine="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Место нахождения юридического лица: ______________________________________________</w:t>
            </w:r>
          </w:p>
        </w:tc>
        <w:tc>
          <w:tcPr>
            <w:tcW w:w="3616" w:type="dxa"/>
          </w:tcPr>
          <w:p w:rsidR="004E4AC4" w:rsidRDefault="004E4AC4">
            <w:pPr>
              <w:spacing w:after="60" w:line="240" w:lineRule="auto"/>
              <w:jc w:val="both"/>
              <w:rPr>
                <w:rFonts w:ascii="Times New Roman" w:eastAsia="Times New Roman" w:hAnsi="Times New Roman" w:cs="Times New Roman"/>
                <w:sz w:val="24"/>
                <w:szCs w:val="24"/>
                <w:lang w:eastAsia="ru-RU"/>
              </w:rPr>
            </w:pPr>
          </w:p>
        </w:tc>
      </w:tr>
      <w:tr w:rsidR="004E4AC4">
        <w:tc>
          <w:tcPr>
            <w:tcW w:w="21634" w:type="dxa"/>
          </w:tcPr>
          <w:p w:rsidR="004E4AC4" w:rsidRDefault="005B4521">
            <w:pPr>
              <w:spacing w:after="6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ИНН/КПП:</w:t>
            </w:r>
            <w:r>
              <w:rPr>
                <w:rFonts w:ascii="Times New Roman" w:eastAsia="Times New Roman" w:hAnsi="Times New Roman" w:cs="Times New Roman"/>
                <w:bCs/>
                <w:sz w:val="24"/>
                <w:szCs w:val="24"/>
                <w:lang w:eastAsia="ru-RU"/>
              </w:rPr>
              <w:t xml:space="preserve"> ___________________________________</w:t>
            </w:r>
          </w:p>
        </w:tc>
        <w:tc>
          <w:tcPr>
            <w:tcW w:w="3616" w:type="dxa"/>
          </w:tcPr>
          <w:p w:rsidR="004E4AC4" w:rsidRDefault="004E4AC4">
            <w:pPr>
              <w:spacing w:after="60" w:line="240" w:lineRule="auto"/>
              <w:jc w:val="both"/>
              <w:rPr>
                <w:rFonts w:ascii="Times New Roman" w:eastAsia="Times New Roman" w:hAnsi="Times New Roman" w:cs="Times New Roman"/>
                <w:sz w:val="24"/>
                <w:szCs w:val="24"/>
                <w:lang w:eastAsia="ru-RU"/>
              </w:rPr>
            </w:pPr>
          </w:p>
        </w:tc>
      </w:tr>
      <w:tr w:rsidR="004E4AC4">
        <w:tc>
          <w:tcPr>
            <w:tcW w:w="21634" w:type="dxa"/>
          </w:tcPr>
          <w:p w:rsidR="004E4AC4" w:rsidRDefault="005B4521">
            <w:pPr>
              <w:spacing w:after="6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 ПАО «Россети Центр»</w:t>
            </w:r>
          </w:p>
          <w:p w:rsidR="004E4AC4" w:rsidRDefault="005B4521">
            <w:pPr>
              <w:widowControl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 119017 г. Москва, ул. Ордынка М., д. 15</w:t>
            </w:r>
          </w:p>
        </w:tc>
        <w:tc>
          <w:tcPr>
            <w:tcW w:w="3616" w:type="dxa"/>
          </w:tcPr>
          <w:p w:rsidR="004E4AC4" w:rsidRDefault="004E4AC4">
            <w:pPr>
              <w:spacing w:after="60" w:line="240" w:lineRule="auto"/>
              <w:jc w:val="both"/>
              <w:rPr>
                <w:rFonts w:ascii="Times New Roman" w:eastAsia="Times New Roman" w:hAnsi="Times New Roman" w:cs="Times New Roman"/>
                <w:sz w:val="24"/>
                <w:szCs w:val="24"/>
                <w:lang w:eastAsia="ru-RU"/>
              </w:rPr>
            </w:pPr>
          </w:p>
        </w:tc>
      </w:tr>
    </w:tbl>
    <w:p w:rsidR="004E4AC4" w:rsidRDefault="005B452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ИНН/КПП: 6901067107/575102001</w:t>
      </w:r>
    </w:p>
    <w:p w:rsidR="004E4AC4" w:rsidRDefault="004E4AC4">
      <w:pPr>
        <w:spacing w:after="0" w:line="240" w:lineRule="auto"/>
        <w:jc w:val="both"/>
        <w:rPr>
          <w:rFonts w:ascii="Times New Roman" w:eastAsia="Times New Roman"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664"/>
        <w:gridCol w:w="426"/>
        <w:gridCol w:w="850"/>
        <w:gridCol w:w="709"/>
        <w:gridCol w:w="1417"/>
        <w:gridCol w:w="1276"/>
        <w:gridCol w:w="851"/>
        <w:gridCol w:w="1275"/>
        <w:gridCol w:w="1442"/>
        <w:gridCol w:w="1984"/>
      </w:tblGrid>
      <w:tr w:rsidR="004E4AC4">
        <w:trPr>
          <w:jc w:val="center"/>
        </w:trPr>
        <w:tc>
          <w:tcPr>
            <w:tcW w:w="709" w:type="dxa"/>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п/п</w:t>
            </w:r>
          </w:p>
        </w:tc>
        <w:tc>
          <w:tcPr>
            <w:tcW w:w="1134" w:type="dxa"/>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Номер материала</w:t>
            </w:r>
          </w:p>
        </w:tc>
        <w:tc>
          <w:tcPr>
            <w:tcW w:w="2664" w:type="dxa"/>
            <w:shd w:val="clear" w:color="auto" w:fill="auto"/>
          </w:tcPr>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Наименование товара</w:t>
            </w:r>
          </w:p>
        </w:tc>
        <w:tc>
          <w:tcPr>
            <w:tcW w:w="426" w:type="dxa"/>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ГОСТ</w:t>
            </w:r>
          </w:p>
        </w:tc>
        <w:tc>
          <w:tcPr>
            <w:tcW w:w="850" w:type="dxa"/>
            <w:shd w:val="clear" w:color="auto" w:fill="auto"/>
          </w:tcPr>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Единица измерения</w:t>
            </w:r>
          </w:p>
        </w:tc>
        <w:tc>
          <w:tcPr>
            <w:tcW w:w="709" w:type="dxa"/>
            <w:shd w:val="clear" w:color="auto" w:fill="auto"/>
          </w:tcPr>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Количество</w:t>
            </w:r>
          </w:p>
        </w:tc>
        <w:tc>
          <w:tcPr>
            <w:tcW w:w="1417" w:type="dxa"/>
            <w:shd w:val="clear" w:color="auto" w:fill="auto"/>
          </w:tcPr>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Цена за единицу измерения</w:t>
            </w:r>
          </w:p>
        </w:tc>
        <w:tc>
          <w:tcPr>
            <w:tcW w:w="1276" w:type="dxa"/>
            <w:shd w:val="clear" w:color="auto" w:fill="auto"/>
          </w:tcPr>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Стоимость товара всего без налога</w:t>
            </w:r>
          </w:p>
        </w:tc>
        <w:tc>
          <w:tcPr>
            <w:tcW w:w="851" w:type="dxa"/>
            <w:shd w:val="clear" w:color="auto" w:fill="auto"/>
          </w:tcPr>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Налоговая ставка</w:t>
            </w:r>
          </w:p>
        </w:tc>
        <w:tc>
          <w:tcPr>
            <w:tcW w:w="1275" w:type="dxa"/>
            <w:shd w:val="clear" w:color="auto" w:fill="auto"/>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Сумма</w:t>
            </w:r>
          </w:p>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налога</w:t>
            </w:r>
          </w:p>
        </w:tc>
        <w:tc>
          <w:tcPr>
            <w:tcW w:w="1442" w:type="dxa"/>
            <w:shd w:val="clear" w:color="auto" w:fill="auto"/>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Стоимость</w:t>
            </w:r>
          </w:p>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товаров всего</w:t>
            </w:r>
          </w:p>
          <w:p w:rsidR="004E4AC4" w:rsidRDefault="005B452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с учетом налога</w:t>
            </w:r>
          </w:p>
        </w:tc>
        <w:tc>
          <w:tcPr>
            <w:tcW w:w="1984" w:type="dxa"/>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Предприятие изготовитель/страна происхождения товара</w:t>
            </w:r>
          </w:p>
        </w:tc>
      </w:tr>
      <w:tr w:rsidR="004E4AC4">
        <w:trPr>
          <w:trHeight w:val="774"/>
          <w:jc w:val="center"/>
        </w:trPr>
        <w:tc>
          <w:tcPr>
            <w:tcW w:w="709" w:type="dxa"/>
            <w:shd w:val="clear" w:color="auto" w:fill="auto"/>
            <w:vAlign w:val="center"/>
          </w:tcPr>
          <w:p w:rsidR="004E4AC4" w:rsidRDefault="005B4521">
            <w:pPr>
              <w:spacing w:after="0" w:line="240" w:lineRule="atLeast"/>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4" w:type="dxa"/>
            <w:shd w:val="clear" w:color="auto" w:fill="auto"/>
            <w:vAlign w:val="center"/>
          </w:tcPr>
          <w:p w:rsidR="004E4AC4" w:rsidRDefault="004E4AC4">
            <w:pPr>
              <w:pStyle w:val="aff0"/>
              <w:jc w:val="center"/>
              <w:rPr>
                <w:sz w:val="22"/>
                <w:szCs w:val="22"/>
              </w:rPr>
            </w:pPr>
          </w:p>
        </w:tc>
        <w:tc>
          <w:tcPr>
            <w:tcW w:w="2664" w:type="dxa"/>
            <w:shd w:val="clear" w:color="auto" w:fill="auto"/>
            <w:vAlign w:val="center"/>
          </w:tcPr>
          <w:p w:rsidR="004E4AC4" w:rsidRDefault="004E4AC4">
            <w:pPr>
              <w:pStyle w:val="aff0"/>
              <w:jc w:val="center"/>
              <w:rPr>
                <w:color w:val="000000"/>
                <w:sz w:val="22"/>
                <w:szCs w:val="22"/>
              </w:rPr>
            </w:pPr>
          </w:p>
        </w:tc>
        <w:tc>
          <w:tcPr>
            <w:tcW w:w="426" w:type="dxa"/>
          </w:tcPr>
          <w:p w:rsidR="004E4AC4" w:rsidRDefault="004E4AC4">
            <w:pPr>
              <w:spacing w:after="0" w:line="240" w:lineRule="auto"/>
              <w:jc w:val="center"/>
              <w:rPr>
                <w:rFonts w:ascii="Times New Roman" w:eastAsia="Times New Roman" w:hAnsi="Times New Roman" w:cs="Times New Roman"/>
                <w:lang w:eastAsia="ru-RU"/>
              </w:rPr>
            </w:pPr>
          </w:p>
        </w:tc>
        <w:tc>
          <w:tcPr>
            <w:tcW w:w="850" w:type="dxa"/>
            <w:shd w:val="clear" w:color="auto" w:fill="auto"/>
            <w:vAlign w:val="center"/>
          </w:tcPr>
          <w:p w:rsidR="004E4AC4" w:rsidRDefault="005B452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шт.</w:t>
            </w:r>
          </w:p>
        </w:tc>
        <w:tc>
          <w:tcPr>
            <w:tcW w:w="709" w:type="dxa"/>
            <w:vAlign w:val="center"/>
          </w:tcPr>
          <w:p w:rsidR="004E4AC4" w:rsidRDefault="004E4AC4">
            <w:pPr>
              <w:spacing w:after="0" w:line="240" w:lineRule="auto"/>
              <w:jc w:val="center"/>
              <w:rPr>
                <w:rFonts w:ascii="Times New Roman" w:eastAsia="Times New Roman" w:hAnsi="Times New Roman" w:cs="Times New Roman"/>
                <w:color w:val="000000"/>
                <w:lang w:eastAsia="ru-RU"/>
              </w:rPr>
            </w:pPr>
          </w:p>
        </w:tc>
        <w:tc>
          <w:tcPr>
            <w:tcW w:w="1417" w:type="dxa"/>
            <w:shd w:val="clear" w:color="auto" w:fill="auto"/>
            <w:vAlign w:val="center"/>
          </w:tcPr>
          <w:p w:rsidR="004E4AC4" w:rsidRDefault="004E4AC4">
            <w:pPr>
              <w:pStyle w:val="aff0"/>
              <w:jc w:val="center"/>
              <w:rPr>
                <w:sz w:val="22"/>
                <w:szCs w:val="22"/>
              </w:rPr>
            </w:pPr>
          </w:p>
        </w:tc>
        <w:tc>
          <w:tcPr>
            <w:tcW w:w="1276" w:type="dxa"/>
            <w:shd w:val="clear" w:color="auto" w:fill="auto"/>
            <w:vAlign w:val="center"/>
          </w:tcPr>
          <w:p w:rsidR="004E4AC4" w:rsidRDefault="004E4AC4">
            <w:pPr>
              <w:pStyle w:val="aff0"/>
              <w:jc w:val="center"/>
              <w:rPr>
                <w:sz w:val="22"/>
                <w:szCs w:val="22"/>
              </w:rPr>
            </w:pPr>
          </w:p>
        </w:tc>
        <w:tc>
          <w:tcPr>
            <w:tcW w:w="851" w:type="dxa"/>
            <w:shd w:val="clear" w:color="auto" w:fill="auto"/>
            <w:vAlign w:val="center"/>
          </w:tcPr>
          <w:p w:rsidR="004E4AC4" w:rsidRDefault="004E4AC4">
            <w:pPr>
              <w:spacing w:after="0" w:line="240" w:lineRule="auto"/>
              <w:jc w:val="center"/>
              <w:rPr>
                <w:rFonts w:ascii="Times New Roman" w:eastAsia="Times New Roman" w:hAnsi="Times New Roman" w:cs="Times New Roman"/>
                <w:lang w:eastAsia="ru-RU"/>
              </w:rPr>
            </w:pPr>
          </w:p>
        </w:tc>
        <w:tc>
          <w:tcPr>
            <w:tcW w:w="1275" w:type="dxa"/>
            <w:shd w:val="clear" w:color="auto" w:fill="auto"/>
            <w:vAlign w:val="center"/>
          </w:tcPr>
          <w:p w:rsidR="004E4AC4" w:rsidRDefault="004E4AC4">
            <w:pPr>
              <w:pStyle w:val="aff0"/>
              <w:jc w:val="center"/>
              <w:rPr>
                <w:sz w:val="22"/>
                <w:szCs w:val="22"/>
              </w:rPr>
            </w:pPr>
          </w:p>
        </w:tc>
        <w:tc>
          <w:tcPr>
            <w:tcW w:w="1442" w:type="dxa"/>
            <w:shd w:val="clear" w:color="auto" w:fill="auto"/>
            <w:vAlign w:val="center"/>
          </w:tcPr>
          <w:p w:rsidR="004E4AC4" w:rsidRDefault="004E4AC4">
            <w:pPr>
              <w:pStyle w:val="aff0"/>
              <w:jc w:val="center"/>
              <w:rPr>
                <w:sz w:val="22"/>
                <w:szCs w:val="22"/>
              </w:rPr>
            </w:pPr>
          </w:p>
        </w:tc>
        <w:tc>
          <w:tcPr>
            <w:tcW w:w="1984" w:type="dxa"/>
            <w:shd w:val="clear" w:color="auto" w:fill="auto"/>
            <w:vAlign w:val="center"/>
          </w:tcPr>
          <w:p w:rsidR="004E4AC4" w:rsidRDefault="004E4AC4">
            <w:pPr>
              <w:spacing w:after="0" w:line="240" w:lineRule="auto"/>
              <w:jc w:val="center"/>
              <w:rPr>
                <w:rFonts w:ascii="Times New Roman" w:eastAsia="Times New Roman" w:hAnsi="Times New Roman" w:cs="Times New Roman"/>
                <w:color w:val="000000"/>
                <w:lang w:eastAsia="ru-RU"/>
              </w:rPr>
            </w:pPr>
          </w:p>
        </w:tc>
      </w:tr>
    </w:tbl>
    <w:p w:rsidR="004E4AC4" w:rsidRDefault="004E4AC4">
      <w:pPr>
        <w:spacing w:after="0" w:line="240" w:lineRule="auto"/>
        <w:jc w:val="both"/>
        <w:rPr>
          <w:rFonts w:ascii="Times New Roman" w:eastAsia="Times New Roman" w:hAnsi="Times New Roman" w:cs="Times New Roman"/>
          <w:sz w:val="24"/>
          <w:szCs w:val="24"/>
          <w:lang w:eastAsia="ru-RU"/>
        </w:rPr>
      </w:pP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НДС составляет____________ (_____________________________) рублей </w:t>
      </w:r>
      <w:r>
        <w:rPr>
          <w:rFonts w:ascii="Times New Roman" w:eastAsia="Times New Roman" w:hAnsi="Times New Roman" w:cs="Times New Roman"/>
          <w:b/>
          <w:sz w:val="24"/>
          <w:szCs w:val="24"/>
          <w:lang w:eastAsia="ru-RU"/>
        </w:rPr>
        <w:t>____</w:t>
      </w:r>
      <w:r>
        <w:rPr>
          <w:rFonts w:ascii="Times New Roman" w:eastAsia="Times New Roman" w:hAnsi="Times New Roman" w:cs="Times New Roman"/>
          <w:sz w:val="24"/>
          <w:szCs w:val="24"/>
          <w:lang w:eastAsia="ru-RU"/>
        </w:rPr>
        <w:t xml:space="preserve"> копеек.</w:t>
      </w:r>
    </w:p>
    <w:p w:rsidR="004E4AC4" w:rsidRDefault="004E4AC4">
      <w:pPr>
        <w:spacing w:after="0" w:line="240" w:lineRule="auto"/>
        <w:ind w:right="-1306"/>
        <w:jc w:val="both"/>
        <w:rPr>
          <w:rFonts w:ascii="Times New Roman" w:eastAsia="Times New Roman" w:hAnsi="Times New Roman" w:cs="Times New Roman"/>
          <w:sz w:val="24"/>
          <w:szCs w:val="24"/>
          <w:lang w:eastAsia="ru-RU"/>
        </w:rPr>
      </w:pPr>
    </w:p>
    <w:p w:rsidR="004E4AC4" w:rsidRDefault="005B4521">
      <w:pPr>
        <w:spacing w:after="0" w:line="240" w:lineRule="auto"/>
        <w:ind w:right="-130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Технические характеристики:</w:t>
      </w: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поставляемые материалы должны быть заводской сборки, новым, то есть не бывшим в эксплуатации, не восстановленным и не собранным из восстановленных компонентов, серийным и свободно распространяться на территории РФ, иметь количество и состав согласно Приложению к Техническому заданию.</w:t>
      </w:r>
    </w:p>
    <w:p w:rsidR="004E4AC4" w:rsidRDefault="005B4521">
      <w:pPr>
        <w:spacing w:after="0" w:line="240" w:lineRule="auto"/>
        <w:ind w:right="-1306"/>
        <w:jc w:val="both"/>
        <w:rPr>
          <w:rFonts w:ascii="Times New Roman" w:eastAsia="Times New Roman" w:hAnsi="Times New Roman" w:cs="Times New Roman"/>
          <w:b/>
          <w:sz w:val="24"/>
          <w:szCs w:val="24"/>
          <w:lang w:eastAsia="ru-RU"/>
        </w:rPr>
      </w:pPr>
      <w:bookmarkStart w:id="1" w:name="_Toc363475167"/>
      <w:r>
        <w:rPr>
          <w:rFonts w:ascii="Times New Roman" w:eastAsia="Times New Roman" w:hAnsi="Times New Roman" w:cs="Times New Roman"/>
          <w:b/>
          <w:sz w:val="24"/>
          <w:szCs w:val="24"/>
          <w:lang w:eastAsia="ru-RU"/>
        </w:rPr>
        <w:t>Гарантийные обязательства</w:t>
      </w:r>
      <w:bookmarkEnd w:id="1"/>
      <w:r>
        <w:rPr>
          <w:rFonts w:ascii="Times New Roman" w:eastAsia="Times New Roman" w:hAnsi="Times New Roman" w:cs="Times New Roman"/>
          <w:b/>
          <w:sz w:val="24"/>
          <w:szCs w:val="24"/>
          <w:lang w:eastAsia="ru-RU"/>
        </w:rPr>
        <w:t>:</w:t>
      </w: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Гарантия на поставляемое оборудование должна быть не ниже гарантийного периода, установленного производителем, но и не менее чем 36 месяцев. Поставщик должен за свой счет и сроки, согласованные с Заказчиком, устранять заводские дефекты в поставляемом оборудовании, выявленные в период гарантийного срока. </w:t>
      </w: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Срок устранения неисправностей или замена неисправной продукции в течение 10 рабочих дней с момента получения письменного извещения Заказчика. Гарантийный срок в этом случае продлевается соответственно на период устранения дефектов.</w:t>
      </w: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Доставка неисправного оборудования от адреса Заказчика до сервисного центра осуществляется за счет и силами Поставщика.</w:t>
      </w: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Время начала исчисления гарантийного срока – с момента поставки оборудования, материалов на склад филиала ПАО «Россети Центр» - «Орелэнерго».</w:t>
      </w:r>
    </w:p>
    <w:p w:rsidR="004E4AC4" w:rsidRDefault="005B4521">
      <w:pPr>
        <w:spacing w:after="0" w:line="240" w:lineRule="auto"/>
        <w:ind w:right="-1306"/>
        <w:jc w:val="both"/>
        <w:rPr>
          <w:rFonts w:ascii="Times New Roman" w:eastAsia="Times New Roman" w:hAnsi="Times New Roman" w:cs="Times New Roman"/>
          <w:b/>
          <w:sz w:val="24"/>
          <w:szCs w:val="24"/>
          <w:lang w:eastAsia="ru-RU"/>
        </w:rPr>
      </w:pPr>
      <w:bookmarkStart w:id="2" w:name="_Toc363475168"/>
      <w:r>
        <w:rPr>
          <w:rFonts w:ascii="Times New Roman" w:eastAsia="Times New Roman" w:hAnsi="Times New Roman" w:cs="Times New Roman"/>
          <w:b/>
          <w:sz w:val="24"/>
          <w:szCs w:val="24"/>
          <w:lang w:eastAsia="ru-RU"/>
        </w:rPr>
        <w:t>Условия и требования к поставке</w:t>
      </w:r>
      <w:bookmarkEnd w:id="2"/>
      <w:r>
        <w:rPr>
          <w:rFonts w:ascii="Times New Roman" w:eastAsia="Times New Roman" w:hAnsi="Times New Roman" w:cs="Times New Roman"/>
          <w:b/>
          <w:sz w:val="24"/>
          <w:szCs w:val="24"/>
          <w:lang w:eastAsia="ru-RU"/>
        </w:rPr>
        <w:t>:</w:t>
      </w: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поставки: транспортом Поставщика, транспортные расходы входят в стоимость товара. При транспортировке необходимо руководствоваться требованиями к упаковке и транспортировке материалов, указанных в документации на материалы.</w:t>
      </w:r>
    </w:p>
    <w:p w:rsidR="004E4AC4" w:rsidRDefault="005B4521">
      <w:pPr>
        <w:spacing w:after="0" w:line="240" w:lineRule="auto"/>
        <w:ind w:right="-13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Упаковка должна быть фирменной, обеспечивать сохранность груза от повреждений при обычных условиях хранения и транспортировки. Стоимость упаковки входит в общую стоимость предложения. </w:t>
      </w:r>
    </w:p>
    <w:p w:rsidR="004E4AC4" w:rsidRDefault="005B4521">
      <w:pPr>
        <w:spacing w:after="0" w:line="240" w:lineRule="auto"/>
        <w:jc w:val="both"/>
        <w:rPr>
          <w:rFonts w:ascii="Times New Roman" w:eastAsia="Times New Roman" w:hAnsi="Times New Roman" w:cs="Times New Roman"/>
          <w:b/>
          <w:sz w:val="24"/>
          <w:szCs w:val="24"/>
          <w:lang w:eastAsia="ru-RU"/>
        </w:rPr>
      </w:pPr>
      <w:bookmarkStart w:id="3" w:name="_Toc287003616"/>
      <w:bookmarkStart w:id="4" w:name="_Toc319666312"/>
      <w:bookmarkStart w:id="5" w:name="_Toc363475153"/>
      <w:r>
        <w:rPr>
          <w:rFonts w:ascii="Times New Roman" w:eastAsia="Times New Roman" w:hAnsi="Times New Roman" w:cs="Times New Roman"/>
          <w:b/>
          <w:sz w:val="24"/>
          <w:szCs w:val="24"/>
          <w:lang w:eastAsia="ru-RU"/>
        </w:rPr>
        <w:t xml:space="preserve">Сроки </w:t>
      </w:r>
      <w:bookmarkEnd w:id="3"/>
      <w:bookmarkEnd w:id="4"/>
      <w:r>
        <w:rPr>
          <w:rFonts w:ascii="Times New Roman" w:eastAsia="Times New Roman" w:hAnsi="Times New Roman" w:cs="Times New Roman"/>
          <w:b/>
          <w:sz w:val="24"/>
          <w:szCs w:val="24"/>
          <w:lang w:eastAsia="ru-RU"/>
        </w:rPr>
        <w:t>поставки</w:t>
      </w:r>
      <w:bookmarkEnd w:id="5"/>
      <w:r>
        <w:rPr>
          <w:rFonts w:ascii="Times New Roman" w:eastAsia="Times New Roman" w:hAnsi="Times New Roman" w:cs="Times New Roman"/>
          <w:b/>
          <w:sz w:val="24"/>
          <w:szCs w:val="24"/>
          <w:lang w:eastAsia="ru-RU"/>
        </w:rPr>
        <w:t>:</w:t>
      </w:r>
    </w:p>
    <w:p w:rsidR="004E4AC4" w:rsidRDefault="005B452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момента заключения договора в течение ____ (________) календарных дней.</w:t>
      </w:r>
    </w:p>
    <w:p w:rsidR="004E4AC4" w:rsidRDefault="004E4AC4">
      <w:pPr>
        <w:spacing w:after="0" w:line="240" w:lineRule="auto"/>
        <w:rPr>
          <w:rFonts w:ascii="Times New Roman" w:eastAsia="Times New Roman" w:hAnsi="Times New Roman" w:cs="Times New Roman"/>
          <w:vanish/>
          <w:sz w:val="24"/>
          <w:szCs w:val="24"/>
          <w:lang w:eastAsia="ru-RU"/>
        </w:rPr>
      </w:pPr>
    </w:p>
    <w:tbl>
      <w:tblPr>
        <w:tblW w:w="13652" w:type="dxa"/>
        <w:jc w:val="center"/>
        <w:tblLook w:val="01E0" w:firstRow="1" w:lastRow="1" w:firstColumn="1" w:lastColumn="1" w:noHBand="0" w:noVBand="0"/>
      </w:tblPr>
      <w:tblGrid>
        <w:gridCol w:w="4579"/>
        <w:gridCol w:w="4385"/>
        <w:gridCol w:w="4688"/>
      </w:tblGrid>
      <w:tr w:rsidR="004E4AC4">
        <w:trPr>
          <w:trHeight w:val="641"/>
          <w:jc w:val="center"/>
        </w:trPr>
        <w:tc>
          <w:tcPr>
            <w:tcW w:w="4579" w:type="dxa"/>
          </w:tcPr>
          <w:p w:rsidR="004E4AC4" w:rsidRDefault="004E4AC4">
            <w:pPr>
              <w:tabs>
                <w:tab w:val="left" w:pos="3869"/>
              </w:tabs>
              <w:spacing w:after="0" w:line="240" w:lineRule="auto"/>
              <w:rPr>
                <w:rFonts w:ascii="Times New Roman" w:eastAsia="Times New Roman" w:hAnsi="Times New Roman" w:cs="Times New Roman"/>
                <w:b/>
                <w:sz w:val="24"/>
                <w:szCs w:val="24"/>
                <w:lang w:eastAsia="ru-RU"/>
              </w:rPr>
            </w:pPr>
          </w:p>
          <w:p w:rsidR="004E4AC4" w:rsidRDefault="004E4AC4">
            <w:pPr>
              <w:tabs>
                <w:tab w:val="left" w:pos="3869"/>
              </w:tabs>
              <w:spacing w:after="0" w:line="240" w:lineRule="auto"/>
              <w:rPr>
                <w:rFonts w:ascii="Times New Roman" w:eastAsia="Times New Roman" w:hAnsi="Times New Roman" w:cs="Times New Roman"/>
                <w:b/>
                <w:sz w:val="24"/>
                <w:szCs w:val="24"/>
                <w:lang w:eastAsia="ru-RU"/>
              </w:rPr>
            </w:pPr>
          </w:p>
          <w:p w:rsidR="004E4AC4" w:rsidRDefault="004E4AC4">
            <w:pPr>
              <w:tabs>
                <w:tab w:val="left" w:pos="3869"/>
              </w:tabs>
              <w:spacing w:after="0" w:line="240" w:lineRule="auto"/>
              <w:rPr>
                <w:rFonts w:ascii="Times New Roman" w:eastAsia="Times New Roman" w:hAnsi="Times New Roman" w:cs="Times New Roman"/>
                <w:b/>
                <w:sz w:val="24"/>
                <w:szCs w:val="24"/>
                <w:lang w:eastAsia="ru-RU"/>
              </w:rPr>
            </w:pPr>
          </w:p>
          <w:p w:rsidR="004E4AC4" w:rsidRDefault="004E4AC4">
            <w:pPr>
              <w:tabs>
                <w:tab w:val="left" w:pos="3869"/>
              </w:tabs>
              <w:spacing w:after="0" w:line="240" w:lineRule="auto"/>
              <w:rPr>
                <w:rFonts w:ascii="Times New Roman" w:eastAsia="Times New Roman" w:hAnsi="Times New Roman" w:cs="Times New Roman"/>
                <w:b/>
                <w:sz w:val="24"/>
                <w:szCs w:val="24"/>
                <w:lang w:eastAsia="ru-RU"/>
              </w:rPr>
            </w:pPr>
          </w:p>
          <w:p w:rsidR="004E4AC4" w:rsidRDefault="005B4521">
            <w:pPr>
              <w:tabs>
                <w:tab w:val="left" w:pos="3869"/>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tabs>
                <w:tab w:val="left" w:pos="3869"/>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tabs>
                <w:tab w:val="left" w:pos="3869"/>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
        </w:tc>
        <w:tc>
          <w:tcPr>
            <w:tcW w:w="4385" w:type="dxa"/>
          </w:tcPr>
          <w:p w:rsidR="004E4AC4" w:rsidRDefault="004E4AC4">
            <w:pPr>
              <w:tabs>
                <w:tab w:val="left" w:pos="3869"/>
              </w:tabs>
              <w:spacing w:after="0" w:line="240" w:lineRule="auto"/>
              <w:rPr>
                <w:rFonts w:ascii="Times New Roman" w:eastAsia="Times New Roman" w:hAnsi="Times New Roman" w:cs="Times New Roman"/>
                <w:b/>
                <w:bCs/>
                <w:sz w:val="24"/>
                <w:szCs w:val="24"/>
                <w:lang w:eastAsia="ru-RU"/>
              </w:rPr>
            </w:pPr>
          </w:p>
        </w:tc>
        <w:tc>
          <w:tcPr>
            <w:tcW w:w="4688" w:type="dxa"/>
          </w:tcPr>
          <w:p w:rsidR="004E4AC4" w:rsidRDefault="004E4AC4">
            <w:pPr>
              <w:tabs>
                <w:tab w:val="left" w:pos="3869"/>
              </w:tabs>
              <w:spacing w:after="0" w:line="240" w:lineRule="auto"/>
              <w:rPr>
                <w:rFonts w:ascii="Times New Roman" w:eastAsia="Times New Roman" w:hAnsi="Times New Roman" w:cs="Times New Roman"/>
                <w:b/>
                <w:bCs/>
                <w:sz w:val="24"/>
                <w:szCs w:val="24"/>
                <w:lang w:eastAsia="ru-RU"/>
              </w:rPr>
            </w:pPr>
          </w:p>
          <w:p w:rsidR="004E4AC4" w:rsidRDefault="004E4AC4">
            <w:pPr>
              <w:tabs>
                <w:tab w:val="left" w:pos="3869"/>
              </w:tabs>
              <w:spacing w:after="0" w:line="240" w:lineRule="auto"/>
              <w:rPr>
                <w:rFonts w:ascii="Times New Roman" w:eastAsia="Times New Roman" w:hAnsi="Times New Roman" w:cs="Times New Roman"/>
                <w:b/>
                <w:bCs/>
                <w:sz w:val="24"/>
                <w:szCs w:val="24"/>
                <w:lang w:eastAsia="ru-RU"/>
              </w:rPr>
            </w:pPr>
          </w:p>
          <w:p w:rsidR="004E4AC4" w:rsidRDefault="004E4AC4">
            <w:pPr>
              <w:tabs>
                <w:tab w:val="left" w:pos="3869"/>
              </w:tabs>
              <w:spacing w:after="0" w:line="240" w:lineRule="auto"/>
              <w:rPr>
                <w:rFonts w:ascii="Times New Roman" w:eastAsia="Times New Roman" w:hAnsi="Times New Roman" w:cs="Times New Roman"/>
                <w:b/>
                <w:bCs/>
                <w:sz w:val="24"/>
                <w:szCs w:val="24"/>
                <w:lang w:eastAsia="ru-RU"/>
              </w:rPr>
            </w:pPr>
          </w:p>
          <w:p w:rsidR="004E4AC4" w:rsidRDefault="004E4AC4">
            <w:pPr>
              <w:tabs>
                <w:tab w:val="left" w:pos="3869"/>
              </w:tabs>
              <w:spacing w:after="0" w:line="240" w:lineRule="auto"/>
              <w:rPr>
                <w:rFonts w:ascii="Times New Roman" w:eastAsia="Times New Roman" w:hAnsi="Times New Roman" w:cs="Times New Roman"/>
                <w:b/>
                <w:bCs/>
                <w:sz w:val="24"/>
                <w:szCs w:val="24"/>
                <w:lang w:eastAsia="ru-RU"/>
              </w:rPr>
            </w:pPr>
          </w:p>
          <w:p w:rsidR="004E4AC4" w:rsidRDefault="005B4521">
            <w:pPr>
              <w:tabs>
                <w:tab w:val="left" w:pos="3869"/>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tabs>
                <w:tab w:val="left" w:pos="3869"/>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
        </w:tc>
      </w:tr>
    </w:tbl>
    <w:p w:rsidR="004E4AC4" w:rsidRDefault="004E4AC4">
      <w:pPr>
        <w:tabs>
          <w:tab w:val="left" w:pos="3869"/>
        </w:tabs>
        <w:spacing w:after="0" w:line="240" w:lineRule="auto"/>
        <w:rPr>
          <w:rFonts w:ascii="Times New Roman" w:eastAsia="Times New Roman" w:hAnsi="Times New Roman" w:cs="Times New Roman"/>
          <w:sz w:val="24"/>
          <w:szCs w:val="24"/>
          <w:lang w:eastAsia="ru-RU"/>
        </w:rPr>
        <w:sectPr w:rsidR="004E4AC4">
          <w:pgSz w:w="16838" w:h="11906" w:orient="landscape"/>
          <w:pgMar w:top="993" w:right="2268" w:bottom="709" w:left="1134" w:header="709" w:footer="709" w:gutter="0"/>
          <w:cols w:space="708"/>
          <w:titlePg/>
          <w:docGrid w:linePitch="360"/>
        </w:sectPr>
      </w:pP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 xml:space="preserve">                                                                                                  </w:t>
      </w:r>
      <w:r>
        <w:rPr>
          <w:rFonts w:ascii="Times New Roman" w:eastAsia="Times New Roman" w:hAnsi="Times New Roman" w:cs="Times New Roman"/>
          <w:b/>
          <w:sz w:val="24"/>
          <w:szCs w:val="24"/>
          <w:lang w:eastAsia="ru-RU"/>
        </w:rPr>
        <w:t>П</w:t>
      </w:r>
      <w:r>
        <w:rPr>
          <w:rFonts w:ascii="Times New Roman" w:eastAsia="Times New Roman" w:hAnsi="Times New Roman" w:cs="Times New Roman"/>
          <w:sz w:val="24"/>
          <w:szCs w:val="24"/>
          <w:lang w:eastAsia="ru-RU"/>
        </w:rPr>
        <w:t xml:space="preserve">риложение № 4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 _____________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 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4E4AC4">
      <w:pPr>
        <w:spacing w:after="0" w:line="240" w:lineRule="auto"/>
        <w:ind w:left="4956"/>
        <w:jc w:val="center"/>
        <w:rPr>
          <w:rFonts w:ascii="Times New Roman" w:eastAsia="Times New Roman" w:hAnsi="Times New Roman" w:cs="Times New Roman"/>
          <w:bCs/>
          <w:sz w:val="24"/>
          <w:szCs w:val="24"/>
          <w:lang w:eastAsia="ru-RU"/>
        </w:rPr>
      </w:pPr>
    </w:p>
    <w:p w:rsidR="004E4AC4" w:rsidRDefault="004E4AC4">
      <w:pPr>
        <w:widowControl w:val="0"/>
        <w:spacing w:after="0" w:line="240" w:lineRule="auto"/>
        <w:jc w:val="center"/>
        <w:rPr>
          <w:rFonts w:ascii="Times New Roman" w:eastAsia="Times New Roman" w:hAnsi="Times New Roman" w:cs="Times New Roman"/>
          <w:b/>
          <w:bCs/>
          <w:sz w:val="24"/>
          <w:szCs w:val="24"/>
          <w:lang w:eastAsia="ru-RU"/>
        </w:rPr>
      </w:pPr>
    </w:p>
    <w:p w:rsidR="004E4AC4" w:rsidRDefault="004E4AC4">
      <w:pPr>
        <w:widowControl w:val="0"/>
        <w:spacing w:after="0" w:line="240" w:lineRule="auto"/>
        <w:jc w:val="center"/>
        <w:rPr>
          <w:rFonts w:ascii="Times New Roman" w:eastAsia="Times New Roman" w:hAnsi="Times New Roman" w:cs="Times New Roman"/>
          <w:b/>
          <w:bCs/>
          <w:sz w:val="24"/>
          <w:szCs w:val="24"/>
          <w:lang w:eastAsia="ru-RU"/>
        </w:rPr>
      </w:pPr>
    </w:p>
    <w:p w:rsidR="004E4AC4" w:rsidRDefault="005B4521">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w:t>
      </w:r>
    </w:p>
    <w:p w:rsidR="004E4AC4" w:rsidRDefault="005B4521">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субподрядных организаций (субпоставщиков)</w:t>
      </w:r>
    </w:p>
    <w:p w:rsidR="004E4AC4" w:rsidRDefault="004E4AC4">
      <w:pPr>
        <w:widowControl w:val="0"/>
        <w:spacing w:after="0" w:line="240" w:lineRule="auto"/>
        <w:jc w:val="center"/>
        <w:rPr>
          <w:rFonts w:ascii="Times New Roman" w:eastAsia="Times New Roman" w:hAnsi="Times New Roman" w:cs="Times New Roman"/>
          <w:b/>
          <w:bCs/>
          <w:sz w:val="24"/>
          <w:szCs w:val="24"/>
          <w:lang w:eastAsia="ru-RU"/>
        </w:rPr>
      </w:pPr>
    </w:p>
    <w:p w:rsidR="004E4AC4" w:rsidRDefault="004E4AC4">
      <w:pPr>
        <w:widowControl w:val="0"/>
        <w:spacing w:after="0" w:line="240" w:lineRule="auto"/>
        <w:jc w:val="center"/>
        <w:rPr>
          <w:rFonts w:ascii="Times New Roman" w:eastAsia="Times New Roman" w:hAnsi="Times New Roman" w:cs="Times New Roman"/>
          <w:b/>
          <w:bCs/>
          <w:sz w:val="24"/>
          <w:szCs w:val="24"/>
          <w:lang w:eastAsia="ru-RU"/>
        </w:rPr>
      </w:pPr>
    </w:p>
    <w:p w:rsidR="004E4AC4" w:rsidRDefault="005B4521">
      <w:pPr>
        <w:widowControl w:val="0"/>
        <w:spacing w:after="0" w:line="228" w:lineRule="auto"/>
        <w:ind w:hanging="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Покупатель: ПАО «Россети Центр»</w:t>
      </w:r>
    </w:p>
    <w:p w:rsidR="004E4AC4" w:rsidRDefault="005B4521">
      <w:pPr>
        <w:widowControl w:val="0"/>
        <w:spacing w:after="0" w:line="228" w:lineRule="auto"/>
        <w:ind w:hanging="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Поставщик: ________________________</w:t>
      </w:r>
    </w:p>
    <w:p w:rsidR="004E4AC4" w:rsidRDefault="005B4521">
      <w:pPr>
        <w:spacing w:after="0" w:line="240" w:lineRule="auto"/>
        <w:ind w:firstLine="567"/>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4E4AC4">
        <w:trPr>
          <w:trHeight w:val="690"/>
        </w:trPr>
        <w:tc>
          <w:tcPr>
            <w:tcW w:w="1800" w:type="dxa"/>
          </w:tcPr>
          <w:p w:rsidR="004E4AC4" w:rsidRDefault="005B45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п/п</w:t>
            </w:r>
          </w:p>
        </w:tc>
        <w:tc>
          <w:tcPr>
            <w:tcW w:w="3637" w:type="dxa"/>
            <w:vAlign w:val="center"/>
          </w:tcPr>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Наименование организации, ИНН</w:t>
            </w:r>
          </w:p>
        </w:tc>
        <w:tc>
          <w:tcPr>
            <w:tcW w:w="4643" w:type="dxa"/>
            <w:vAlign w:val="center"/>
          </w:tcPr>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Состав выполняемых работ и сумма договора субподряда/</w:t>
            </w:r>
            <w:proofErr w:type="spellStart"/>
            <w:r>
              <w:rPr>
                <w:rFonts w:ascii="Times New Roman" w:eastAsia="Times New Roman" w:hAnsi="Times New Roman" w:cs="Times New Roman"/>
                <w:sz w:val="24"/>
                <w:szCs w:val="24"/>
                <w:lang w:eastAsia="ru-RU"/>
              </w:rPr>
              <w:t>субпоставки</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тыс. рублей)</w:t>
            </w:r>
          </w:p>
        </w:tc>
      </w:tr>
      <w:tr w:rsidR="004E4AC4">
        <w:trPr>
          <w:trHeight w:val="690"/>
        </w:trPr>
        <w:tc>
          <w:tcPr>
            <w:tcW w:w="1800" w:type="dxa"/>
          </w:tcPr>
          <w:p w:rsidR="004E4AC4" w:rsidRDefault="004E4AC4">
            <w:pPr>
              <w:spacing w:after="0" w:line="360" w:lineRule="auto"/>
              <w:ind w:firstLine="567"/>
              <w:jc w:val="center"/>
              <w:rPr>
                <w:rFonts w:ascii="Times New Roman" w:eastAsia="Times New Roman" w:hAnsi="Times New Roman" w:cs="Times New Roman"/>
                <w:b/>
                <w:sz w:val="24"/>
                <w:szCs w:val="24"/>
                <w:lang w:eastAsia="ru-RU"/>
              </w:rPr>
            </w:pPr>
          </w:p>
        </w:tc>
        <w:tc>
          <w:tcPr>
            <w:tcW w:w="3637" w:type="dxa"/>
            <w:vAlign w:val="center"/>
          </w:tcPr>
          <w:p w:rsidR="004E4AC4" w:rsidRDefault="004E4AC4">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4E4AC4" w:rsidRDefault="004E4AC4">
            <w:pPr>
              <w:spacing w:after="0" w:line="360" w:lineRule="auto"/>
              <w:ind w:firstLine="567"/>
              <w:jc w:val="center"/>
              <w:rPr>
                <w:rFonts w:ascii="Times New Roman" w:eastAsia="Times New Roman" w:hAnsi="Times New Roman" w:cs="Times New Roman"/>
                <w:b/>
                <w:sz w:val="24"/>
                <w:szCs w:val="24"/>
                <w:lang w:eastAsia="ru-RU"/>
              </w:rPr>
            </w:pPr>
          </w:p>
        </w:tc>
      </w:tr>
    </w:tbl>
    <w:p w:rsidR="004E4AC4" w:rsidRDefault="004E4AC4">
      <w:pPr>
        <w:spacing w:after="0" w:line="240" w:lineRule="auto"/>
        <w:jc w:val="both"/>
        <w:rPr>
          <w:rFonts w:ascii="Times New Roman" w:eastAsia="Times New Roman" w:hAnsi="Times New Roman" w:cs="Times New Roman"/>
          <w:bCs/>
          <w:sz w:val="24"/>
          <w:szCs w:val="24"/>
          <w:lang w:eastAsia="ru-RU"/>
        </w:rPr>
      </w:pPr>
    </w:p>
    <w:p w:rsidR="004E4AC4" w:rsidRDefault="005B452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                   ____________________               ___________________________</w:t>
      </w:r>
    </w:p>
    <w:p w:rsidR="004E4AC4" w:rsidRDefault="005B4521">
      <w:pPr>
        <w:spacing w:after="0" w:line="240" w:lineRule="auto"/>
        <w:ind w:firstLine="360"/>
        <w:jc w:val="both"/>
        <w:rPr>
          <w:rFonts w:ascii="Times New Roman" w:eastAsia="Times New Roman" w:hAnsi="Times New Roman" w:cs="Times New Roman"/>
          <w:bCs/>
          <w:sz w:val="24"/>
          <w:szCs w:val="24"/>
          <w:vertAlign w:val="superscript"/>
          <w:lang w:eastAsia="ru-RU"/>
        </w:rPr>
      </w:pPr>
      <w:r>
        <w:rPr>
          <w:rFonts w:ascii="Times New Roman" w:eastAsia="Times New Roman" w:hAnsi="Times New Roman" w:cs="Times New Roman"/>
          <w:bCs/>
          <w:sz w:val="24"/>
          <w:szCs w:val="24"/>
          <w:vertAlign w:val="superscript"/>
          <w:lang w:eastAsia="ru-RU"/>
        </w:rPr>
        <w:t>(</w:t>
      </w:r>
      <w:proofErr w:type="gramStart"/>
      <w:r>
        <w:rPr>
          <w:rFonts w:ascii="Times New Roman" w:eastAsia="Times New Roman" w:hAnsi="Times New Roman" w:cs="Times New Roman"/>
          <w:bCs/>
          <w:sz w:val="24"/>
          <w:szCs w:val="24"/>
          <w:vertAlign w:val="superscript"/>
          <w:lang w:eastAsia="ru-RU"/>
        </w:rPr>
        <w:t xml:space="preserve">должность)   </w:t>
      </w:r>
      <w:proofErr w:type="gramEnd"/>
      <w:r>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spacing w:after="0" w:line="240" w:lineRule="auto"/>
        <w:rPr>
          <w:rFonts w:ascii="Times New Roman" w:eastAsia="Times New Roman" w:hAnsi="Times New Roman" w:cs="Times New Roman"/>
          <w:sz w:val="24"/>
          <w:szCs w:val="24"/>
          <w:lang w:eastAsia="ru-RU"/>
        </w:rPr>
      </w:pPr>
    </w:p>
    <w:tbl>
      <w:tblPr>
        <w:tblW w:w="9888" w:type="dxa"/>
        <w:tblLook w:val="01E0" w:firstRow="1" w:lastRow="1" w:firstColumn="1" w:lastColumn="1" w:noHBand="0" w:noVBand="0"/>
      </w:tblPr>
      <w:tblGrid>
        <w:gridCol w:w="4862"/>
        <w:gridCol w:w="5026"/>
      </w:tblGrid>
      <w:tr w:rsidR="004E4AC4">
        <w:trPr>
          <w:trHeight w:val="641"/>
        </w:trPr>
        <w:tc>
          <w:tcPr>
            <w:tcW w:w="4862" w:type="dxa"/>
          </w:tcPr>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
        </w:tc>
        <w:tc>
          <w:tcPr>
            <w:tcW w:w="5026" w:type="dxa"/>
          </w:tcPr>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ПОСТАВЩИК:</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roofErr w:type="gramStart"/>
            <w:r>
              <w:rPr>
                <w:rFonts w:ascii="Times New Roman" w:eastAsia="Times New Roman" w:hAnsi="Times New Roman" w:cs="Times New Roman"/>
                <w:b/>
                <w:bCs/>
                <w:spacing w:val="-2"/>
                <w:sz w:val="24"/>
                <w:szCs w:val="24"/>
                <w:lang w:eastAsia="ru-RU"/>
              </w:rPr>
              <w:t xml:space="preserve">  </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
        </w:tc>
      </w:tr>
    </w:tbl>
    <w:p w:rsidR="004E4AC4" w:rsidRDefault="004E4AC4">
      <w:pPr>
        <w:spacing w:after="0" w:line="240" w:lineRule="auto"/>
        <w:rPr>
          <w:rFonts w:ascii="Times New Roman" w:eastAsia="Times New Roman" w:hAnsi="Times New Roman" w:cs="Times New Roman"/>
          <w:bCs/>
          <w:sz w:val="24"/>
          <w:szCs w:val="24"/>
          <w:lang w:eastAsia="ru-RU"/>
        </w:rPr>
      </w:pP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pPr>
    </w:p>
    <w:p w:rsidR="004E4AC4" w:rsidRDefault="004E4AC4">
      <w:pPr>
        <w:spacing w:after="0" w:line="240" w:lineRule="auto"/>
        <w:jc w:val="both"/>
        <w:rPr>
          <w:rFonts w:ascii="Times New Roman" w:eastAsia="Times New Roman" w:hAnsi="Times New Roman" w:cs="Times New Roman"/>
          <w:i/>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pPr>
    </w:p>
    <w:p w:rsidR="004E4AC4" w:rsidRDefault="004E4AC4">
      <w:pPr>
        <w:spacing w:after="0" w:line="240" w:lineRule="auto"/>
        <w:ind w:firstLine="426"/>
        <w:jc w:val="both"/>
        <w:rPr>
          <w:rFonts w:ascii="Times New Roman" w:eastAsia="Times New Roman" w:hAnsi="Times New Roman" w:cs="Times New Roman"/>
          <w:i/>
          <w:sz w:val="24"/>
          <w:szCs w:val="24"/>
          <w:lang w:eastAsia="ru-RU"/>
        </w:rPr>
        <w:sectPr w:rsidR="004E4AC4">
          <w:pgSz w:w="11906" w:h="16838"/>
          <w:pgMar w:top="993" w:right="709" w:bottom="1134" w:left="1276" w:header="709" w:footer="709" w:gutter="0"/>
          <w:cols w:space="708"/>
          <w:titlePg/>
          <w:docGrid w:linePitch="360"/>
        </w:sectPr>
      </w:pPr>
    </w:p>
    <w:p w:rsidR="004E4AC4" w:rsidRDefault="005B452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 xml:space="preserve">Приложение № 5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 ____________________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5B4521">
      <w:pPr>
        <w:keepNext/>
        <w:tabs>
          <w:tab w:val="left" w:pos="708"/>
        </w:tabs>
        <w:spacing w:after="0" w:line="240" w:lineRule="auto"/>
        <w:outlineLvl w:val="0"/>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Формат предоставления информации утверждаем:</w:t>
      </w:r>
    </w:p>
    <w:tbl>
      <w:tblPr>
        <w:tblW w:w="9888" w:type="dxa"/>
        <w:tblLook w:val="01E0" w:firstRow="1" w:lastRow="1" w:firstColumn="1" w:lastColumn="1" w:noHBand="0" w:noVBand="0"/>
      </w:tblPr>
      <w:tblGrid>
        <w:gridCol w:w="4862"/>
        <w:gridCol w:w="5026"/>
      </w:tblGrid>
      <w:tr w:rsidR="004E4AC4">
        <w:trPr>
          <w:trHeight w:val="641"/>
        </w:trPr>
        <w:tc>
          <w:tcPr>
            <w:tcW w:w="4862" w:type="dxa"/>
          </w:tcPr>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w:t>
            </w:r>
          </w:p>
        </w:tc>
        <w:tc>
          <w:tcPr>
            <w:tcW w:w="5026" w:type="dxa"/>
          </w:tcPr>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ПОСТАВЩИК:</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
        </w:tc>
      </w:tr>
    </w:tbl>
    <w:p w:rsidR="004E4AC4" w:rsidRDefault="004E4AC4">
      <w:pPr>
        <w:spacing w:after="200" w:line="276" w:lineRule="auto"/>
        <w:jc w:val="both"/>
        <w:rPr>
          <w:rFonts w:ascii="Arial" w:eastAsia="Calibri" w:hAnsi="Arial" w:cs="Arial"/>
        </w:rPr>
      </w:pPr>
    </w:p>
    <w:tbl>
      <w:tblPr>
        <w:tblW w:w="9679" w:type="dxa"/>
        <w:tblLook w:val="04A0" w:firstRow="1" w:lastRow="0" w:firstColumn="1" w:lastColumn="0" w:noHBand="0" w:noVBand="1"/>
      </w:tblPr>
      <w:tblGrid>
        <w:gridCol w:w="499"/>
        <w:gridCol w:w="536"/>
        <w:gridCol w:w="598"/>
        <w:gridCol w:w="1138"/>
        <w:gridCol w:w="718"/>
        <w:gridCol w:w="1079"/>
        <w:gridCol w:w="1344"/>
        <w:gridCol w:w="438"/>
        <w:gridCol w:w="536"/>
        <w:gridCol w:w="598"/>
        <w:gridCol w:w="1138"/>
        <w:gridCol w:w="1002"/>
        <w:gridCol w:w="1344"/>
        <w:gridCol w:w="1087"/>
        <w:gridCol w:w="1167"/>
        <w:gridCol w:w="1338"/>
      </w:tblGrid>
      <w:tr w:rsidR="004E4AC4">
        <w:trPr>
          <w:trHeight w:val="315"/>
        </w:trPr>
        <w:tc>
          <w:tcPr>
            <w:tcW w:w="264" w:type="dxa"/>
            <w:tcBorders>
              <w:top w:val="single" w:sz="4" w:space="0" w:color="auto"/>
              <w:left w:val="single" w:sz="4" w:space="0" w:color="auto"/>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3617" w:type="dxa"/>
            <w:gridSpan w:val="6"/>
            <w:tcBorders>
              <w:top w:val="single" w:sz="4" w:space="0" w:color="auto"/>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Наименование </w:t>
            </w:r>
            <w:proofErr w:type="gramStart"/>
            <w:r>
              <w:rPr>
                <w:rFonts w:ascii="Times New Roman" w:eastAsia="Times New Roman" w:hAnsi="Times New Roman" w:cs="Times New Roman"/>
                <w:color w:val="000000"/>
                <w:sz w:val="18"/>
                <w:szCs w:val="18"/>
                <w:lang w:eastAsia="ru-RU"/>
              </w:rPr>
              <w:t>контрагента(</w:t>
            </w:r>
            <w:proofErr w:type="gramEnd"/>
            <w:r>
              <w:rPr>
                <w:rFonts w:ascii="Times New Roman" w:eastAsia="Times New Roman" w:hAnsi="Times New Roman" w:cs="Times New Roman"/>
                <w:color w:val="000000"/>
                <w:sz w:val="18"/>
                <w:szCs w:val="18"/>
                <w:lang w:eastAsia="ru-RU"/>
              </w:rPr>
              <w:t>ИНН, вид деятельности)</w:t>
            </w:r>
          </w:p>
        </w:tc>
        <w:tc>
          <w:tcPr>
            <w:tcW w:w="5798" w:type="dxa"/>
            <w:gridSpan w:val="9"/>
            <w:tcBorders>
              <w:top w:val="single" w:sz="4" w:space="0" w:color="auto"/>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Информация о цепочке собственников контрагента, включая бенефициаров (в том числе, конечных)</w:t>
            </w:r>
          </w:p>
        </w:tc>
      </w:tr>
      <w:tr w:rsidR="004E4AC4">
        <w:trPr>
          <w:trHeight w:val="1260"/>
        </w:trPr>
        <w:tc>
          <w:tcPr>
            <w:tcW w:w="264" w:type="dxa"/>
            <w:tcBorders>
              <w:top w:val="none" w:sz="4" w:space="0" w:color="000000"/>
              <w:left w:val="single" w:sz="4" w:space="0" w:color="auto"/>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p>
        </w:tc>
        <w:tc>
          <w:tcPr>
            <w:tcW w:w="297"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ИНН </w:t>
            </w:r>
          </w:p>
        </w:tc>
        <w:tc>
          <w:tcPr>
            <w:tcW w:w="348"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ОГРН</w:t>
            </w:r>
          </w:p>
        </w:tc>
        <w:tc>
          <w:tcPr>
            <w:tcW w:w="800"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Наименование краткое</w:t>
            </w:r>
          </w:p>
        </w:tc>
        <w:tc>
          <w:tcPr>
            <w:tcW w:w="449"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КОД ОКВЭД</w:t>
            </w:r>
          </w:p>
        </w:tc>
        <w:tc>
          <w:tcPr>
            <w:tcW w:w="751"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ФИО руководителя</w:t>
            </w:r>
          </w:p>
        </w:tc>
        <w:tc>
          <w:tcPr>
            <w:tcW w:w="972"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proofErr w:type="spellStart"/>
            <w:proofErr w:type="gramStart"/>
            <w:r>
              <w:rPr>
                <w:rFonts w:ascii="Times New Roman" w:eastAsia="Times New Roman" w:hAnsi="Times New Roman" w:cs="Times New Roman"/>
                <w:color w:val="000000"/>
                <w:sz w:val="18"/>
                <w:szCs w:val="18"/>
                <w:lang w:eastAsia="ru-RU"/>
              </w:rPr>
              <w:t>Серия,номер</w:t>
            </w:r>
            <w:proofErr w:type="spellEnd"/>
            <w:proofErr w:type="gramEnd"/>
            <w:r>
              <w:rPr>
                <w:rFonts w:ascii="Times New Roman" w:eastAsia="Times New Roman" w:hAnsi="Times New Roman" w:cs="Times New Roman"/>
                <w:color w:val="000000"/>
                <w:sz w:val="18"/>
                <w:szCs w:val="18"/>
                <w:lang w:eastAsia="ru-RU"/>
              </w:rPr>
              <w:t xml:space="preserve"> документа , удостоверяющего личность руководителя</w:t>
            </w:r>
          </w:p>
        </w:tc>
        <w:tc>
          <w:tcPr>
            <w:tcW w:w="148"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p>
        </w:tc>
        <w:tc>
          <w:tcPr>
            <w:tcW w:w="297"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ИНН</w:t>
            </w:r>
          </w:p>
        </w:tc>
        <w:tc>
          <w:tcPr>
            <w:tcW w:w="348"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ОГРН</w:t>
            </w:r>
          </w:p>
        </w:tc>
        <w:tc>
          <w:tcPr>
            <w:tcW w:w="800"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Наименование / Ф.И.О.</w:t>
            </w:r>
          </w:p>
        </w:tc>
        <w:tc>
          <w:tcPr>
            <w:tcW w:w="686"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Адрес регистрации</w:t>
            </w:r>
          </w:p>
        </w:tc>
        <w:tc>
          <w:tcPr>
            <w:tcW w:w="972"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proofErr w:type="spellStart"/>
            <w:proofErr w:type="gramStart"/>
            <w:r>
              <w:rPr>
                <w:rFonts w:ascii="Times New Roman" w:eastAsia="Times New Roman" w:hAnsi="Times New Roman" w:cs="Times New Roman"/>
                <w:color w:val="000000"/>
                <w:sz w:val="18"/>
                <w:szCs w:val="18"/>
                <w:lang w:eastAsia="ru-RU"/>
              </w:rPr>
              <w:t>Серия,номер</w:t>
            </w:r>
            <w:proofErr w:type="spellEnd"/>
            <w:proofErr w:type="gramEnd"/>
            <w:r>
              <w:rPr>
                <w:rFonts w:ascii="Times New Roman" w:eastAsia="Times New Roman" w:hAnsi="Times New Roman" w:cs="Times New Roman"/>
                <w:color w:val="000000"/>
                <w:sz w:val="18"/>
                <w:szCs w:val="18"/>
                <w:lang w:eastAsia="ru-RU"/>
              </w:rPr>
              <w:t xml:space="preserve"> документа , удостоверяющего личность (для </w:t>
            </w:r>
            <w:proofErr w:type="spellStart"/>
            <w:r>
              <w:rPr>
                <w:rFonts w:ascii="Times New Roman" w:eastAsia="Times New Roman" w:hAnsi="Times New Roman" w:cs="Times New Roman"/>
                <w:color w:val="000000"/>
                <w:sz w:val="18"/>
                <w:szCs w:val="18"/>
                <w:lang w:eastAsia="ru-RU"/>
              </w:rPr>
              <w:t>физич</w:t>
            </w:r>
            <w:proofErr w:type="spellEnd"/>
            <w:r>
              <w:rPr>
                <w:rFonts w:ascii="Times New Roman" w:eastAsia="Times New Roman" w:hAnsi="Times New Roman" w:cs="Times New Roman"/>
                <w:color w:val="000000"/>
                <w:sz w:val="18"/>
                <w:szCs w:val="18"/>
                <w:lang w:eastAsia="ru-RU"/>
              </w:rPr>
              <w:t xml:space="preserve">. лица) </w:t>
            </w:r>
          </w:p>
        </w:tc>
        <w:tc>
          <w:tcPr>
            <w:tcW w:w="757"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Руководитель / участник /</w:t>
            </w:r>
            <w:r>
              <w:rPr>
                <w:rFonts w:ascii="Times New Roman" w:eastAsia="Times New Roman" w:hAnsi="Times New Roman" w:cs="Times New Roman"/>
                <w:color w:val="000000"/>
                <w:sz w:val="18"/>
                <w:szCs w:val="18"/>
                <w:lang w:eastAsia="ru-RU"/>
              </w:rPr>
              <w:br/>
              <w:t xml:space="preserve">акционер / </w:t>
            </w:r>
            <w:r>
              <w:rPr>
                <w:rFonts w:ascii="Times New Roman" w:eastAsia="Times New Roman" w:hAnsi="Times New Roman" w:cs="Times New Roman"/>
                <w:color w:val="000000"/>
                <w:sz w:val="18"/>
                <w:szCs w:val="18"/>
                <w:lang w:eastAsia="ru-RU"/>
              </w:rPr>
              <w:br/>
              <w:t>бенефициар</w:t>
            </w:r>
          </w:p>
        </w:tc>
        <w:tc>
          <w:tcPr>
            <w:tcW w:w="824"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Размер доли (для участников/ акционеров/ бенефициаров) </w:t>
            </w:r>
          </w:p>
        </w:tc>
        <w:tc>
          <w:tcPr>
            <w:tcW w:w="966"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4E4AC4">
        <w:trPr>
          <w:trHeight w:val="315"/>
        </w:trPr>
        <w:tc>
          <w:tcPr>
            <w:tcW w:w="264" w:type="dxa"/>
            <w:tcBorders>
              <w:top w:val="none" w:sz="4" w:space="0" w:color="000000"/>
              <w:left w:val="single" w:sz="4" w:space="0" w:color="auto"/>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p>
        </w:tc>
        <w:tc>
          <w:tcPr>
            <w:tcW w:w="297"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w:t>
            </w:r>
          </w:p>
        </w:tc>
        <w:tc>
          <w:tcPr>
            <w:tcW w:w="348"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w:t>
            </w:r>
          </w:p>
        </w:tc>
        <w:tc>
          <w:tcPr>
            <w:tcW w:w="800"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p>
        </w:tc>
        <w:tc>
          <w:tcPr>
            <w:tcW w:w="449"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w:t>
            </w:r>
          </w:p>
        </w:tc>
        <w:tc>
          <w:tcPr>
            <w:tcW w:w="751"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p>
        </w:tc>
        <w:tc>
          <w:tcPr>
            <w:tcW w:w="972"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w:t>
            </w:r>
          </w:p>
        </w:tc>
        <w:tc>
          <w:tcPr>
            <w:tcW w:w="148"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w:t>
            </w:r>
          </w:p>
        </w:tc>
        <w:tc>
          <w:tcPr>
            <w:tcW w:w="297"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w:t>
            </w:r>
          </w:p>
        </w:tc>
        <w:tc>
          <w:tcPr>
            <w:tcW w:w="348"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w:t>
            </w:r>
          </w:p>
        </w:tc>
        <w:tc>
          <w:tcPr>
            <w:tcW w:w="800"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w:t>
            </w:r>
          </w:p>
        </w:tc>
        <w:tc>
          <w:tcPr>
            <w:tcW w:w="686"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w:t>
            </w:r>
          </w:p>
        </w:tc>
        <w:tc>
          <w:tcPr>
            <w:tcW w:w="972"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w:t>
            </w:r>
          </w:p>
        </w:tc>
        <w:tc>
          <w:tcPr>
            <w:tcW w:w="757"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w:t>
            </w:r>
          </w:p>
        </w:tc>
        <w:tc>
          <w:tcPr>
            <w:tcW w:w="824"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w:t>
            </w:r>
          </w:p>
        </w:tc>
        <w:tc>
          <w:tcPr>
            <w:tcW w:w="966" w:type="dxa"/>
            <w:tcBorders>
              <w:top w:val="none" w:sz="4" w:space="0" w:color="000000"/>
              <w:left w:val="none" w:sz="4" w:space="0" w:color="000000"/>
              <w:bottom w:val="single" w:sz="4" w:space="0" w:color="auto"/>
              <w:right w:val="single" w:sz="4" w:space="0" w:color="auto"/>
            </w:tcBorders>
            <w:shd w:val="clear" w:color="auto" w:fill="auto"/>
            <w:vAlign w:val="center"/>
          </w:tcPr>
          <w:p w:rsidR="004E4AC4" w:rsidRDefault="005B4521">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w:t>
            </w:r>
          </w:p>
        </w:tc>
      </w:tr>
      <w:tr w:rsidR="004E4AC4">
        <w:trPr>
          <w:trHeight w:val="300"/>
        </w:trPr>
        <w:tc>
          <w:tcPr>
            <w:tcW w:w="264" w:type="dxa"/>
            <w:tcBorders>
              <w:top w:val="none" w:sz="4" w:space="0" w:color="000000"/>
              <w:left w:val="single" w:sz="4" w:space="0" w:color="auto"/>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297"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348"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 </w:t>
            </w:r>
          </w:p>
        </w:tc>
        <w:tc>
          <w:tcPr>
            <w:tcW w:w="800"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449"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751"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72"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48"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297"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348"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00"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686"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72"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757"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24"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66" w:type="dxa"/>
            <w:tcBorders>
              <w:top w:val="none" w:sz="4" w:space="0" w:color="000000"/>
              <w:left w:val="none" w:sz="4" w:space="0" w:color="000000"/>
              <w:bottom w:val="single" w:sz="4" w:space="0" w:color="auto"/>
              <w:right w:val="single" w:sz="4" w:space="0" w:color="auto"/>
            </w:tcBorders>
            <w:shd w:val="clear" w:color="auto" w:fill="auto"/>
            <w:noWrap/>
            <w:vAlign w:val="center"/>
          </w:tcPr>
          <w:p w:rsidR="004E4AC4" w:rsidRDefault="005B4521">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r>
    </w:tbl>
    <w:p w:rsidR="004E4AC4" w:rsidRDefault="004E4AC4">
      <w:pPr>
        <w:spacing w:after="0" w:line="240" w:lineRule="auto"/>
        <w:rPr>
          <w:rFonts w:ascii="Times New Roman" w:eastAsia="Calibri" w:hAnsi="Times New Roman" w:cs="Times New Roman"/>
          <w:sz w:val="24"/>
          <w:szCs w:val="24"/>
        </w:rPr>
      </w:pPr>
    </w:p>
    <w:p w:rsidR="004E4AC4" w:rsidRDefault="005B452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Руководитель:  </w:t>
      </w:r>
    </w:p>
    <w:p w:rsidR="004E4AC4" w:rsidRDefault="005B452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______________</w:t>
      </w:r>
      <w:proofErr w:type="gramStart"/>
      <w:r>
        <w:rPr>
          <w:rFonts w:ascii="Times New Roman" w:eastAsia="Calibri" w:hAnsi="Times New Roman" w:cs="Times New Roman"/>
          <w:sz w:val="24"/>
          <w:szCs w:val="24"/>
        </w:rPr>
        <w:t xml:space="preserve">_  </w:t>
      </w:r>
      <w:r>
        <w:rPr>
          <w:rFonts w:ascii="Times New Roman" w:eastAsia="Calibri" w:hAnsi="Times New Roman" w:cs="Times New Roman"/>
          <w:i/>
          <w:sz w:val="24"/>
          <w:szCs w:val="24"/>
        </w:rPr>
        <w:t>(</w:t>
      </w:r>
      <w:proofErr w:type="gramEnd"/>
      <w:r>
        <w:rPr>
          <w:rFonts w:ascii="Times New Roman" w:eastAsia="Calibri" w:hAnsi="Times New Roman" w:cs="Times New Roman"/>
          <w:i/>
          <w:sz w:val="24"/>
          <w:szCs w:val="24"/>
        </w:rPr>
        <w:t>указывается Ф.И.О.)</w:t>
      </w:r>
    </w:p>
    <w:p w:rsidR="004E4AC4" w:rsidRDefault="005B4521">
      <w:pPr>
        <w:spacing w:after="200" w:line="276" w:lineRule="auto"/>
        <w:rPr>
          <w:rFonts w:ascii="Times New Roman" w:eastAsia="Calibri" w:hAnsi="Times New Roman" w:cs="Times New Roman"/>
          <w:i/>
          <w:sz w:val="20"/>
          <w:szCs w:val="20"/>
        </w:rPr>
      </w:pPr>
      <w:r>
        <w:rPr>
          <w:rFonts w:ascii="Times New Roman" w:eastAsia="Calibri" w:hAnsi="Times New Roman" w:cs="Times New Roman"/>
          <w:sz w:val="24"/>
          <w:szCs w:val="24"/>
        </w:rPr>
        <w:t xml:space="preserve">      </w:t>
      </w:r>
      <w:r>
        <w:rPr>
          <w:rFonts w:ascii="Times New Roman" w:eastAsia="Calibri" w:hAnsi="Times New Roman" w:cs="Times New Roman"/>
          <w:i/>
          <w:sz w:val="20"/>
          <w:szCs w:val="20"/>
        </w:rPr>
        <w:t>(</w:t>
      </w:r>
      <w:proofErr w:type="gramStart"/>
      <w:r>
        <w:rPr>
          <w:rFonts w:ascii="Times New Roman" w:eastAsia="Calibri" w:hAnsi="Times New Roman" w:cs="Times New Roman"/>
          <w:i/>
          <w:sz w:val="20"/>
          <w:szCs w:val="20"/>
        </w:rPr>
        <w:t xml:space="preserve">подпись)   </w:t>
      </w:r>
      <w:proofErr w:type="gramEnd"/>
      <w:r>
        <w:rPr>
          <w:rFonts w:ascii="Times New Roman" w:eastAsia="Calibri" w:hAnsi="Times New Roman" w:cs="Times New Roman"/>
          <w:i/>
          <w:sz w:val="20"/>
          <w:szCs w:val="20"/>
        </w:rPr>
        <w:t xml:space="preserve">                                                                                                                                             </w:t>
      </w:r>
      <w:r>
        <w:rPr>
          <w:rFonts w:ascii="Times New Roman" w:eastAsia="Calibri" w:hAnsi="Times New Roman" w:cs="Times New Roman"/>
          <w:sz w:val="24"/>
          <w:szCs w:val="24"/>
        </w:rPr>
        <w:t xml:space="preserve">«____» __________ 20 __ г. </w:t>
      </w:r>
      <w:r>
        <w:rPr>
          <w:rFonts w:ascii="Times New Roman" w:eastAsia="Calibri" w:hAnsi="Times New Roman" w:cs="Times New Roman"/>
          <w:i/>
          <w:sz w:val="24"/>
          <w:szCs w:val="24"/>
        </w:rPr>
        <w:t>(указывается дата подписания)</w:t>
      </w:r>
    </w:p>
    <w:p w:rsidR="004E4AC4" w:rsidRDefault="004E4AC4">
      <w:pPr>
        <w:spacing w:after="200" w:line="276" w:lineRule="auto"/>
        <w:rPr>
          <w:rFonts w:ascii="Times New Roman" w:eastAsia="Calibri" w:hAnsi="Times New Roman" w:cs="Times New Roman"/>
          <w:i/>
          <w:sz w:val="24"/>
          <w:szCs w:val="24"/>
        </w:rPr>
      </w:pPr>
    </w:p>
    <w:p w:rsidR="004E4AC4" w:rsidRDefault="004E4AC4">
      <w:pPr>
        <w:spacing w:after="200" w:line="276" w:lineRule="auto"/>
        <w:rPr>
          <w:rFonts w:ascii="Times New Roman" w:eastAsia="Calibri" w:hAnsi="Times New Roman" w:cs="Times New Roman"/>
          <w:i/>
          <w:sz w:val="20"/>
          <w:szCs w:val="20"/>
        </w:rPr>
        <w:sectPr w:rsidR="004E4AC4">
          <w:pgSz w:w="16838" w:h="11906" w:orient="landscape"/>
          <w:pgMar w:top="567" w:right="1134" w:bottom="567" w:left="1134" w:header="709" w:footer="709" w:gutter="0"/>
          <w:cols w:space="708"/>
          <w:docGrid w:linePitch="360"/>
        </w:sectPr>
      </w:pP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Приложение № 6</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 ____________ от «___» _______ </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4E4AC4">
      <w:pPr>
        <w:widowControl w:val="0"/>
        <w:spacing w:after="0" w:line="240" w:lineRule="auto"/>
        <w:jc w:val="both"/>
        <w:rPr>
          <w:rFonts w:ascii="Times New Roman" w:eastAsia="Times New Roman" w:hAnsi="Times New Roman" w:cs="Times New Roman"/>
          <w:sz w:val="24"/>
          <w:szCs w:val="24"/>
          <w:lang w:eastAsia="ru-RU"/>
        </w:rPr>
      </w:pPr>
    </w:p>
    <w:p w:rsidR="004E4AC4" w:rsidRDefault="004E4AC4">
      <w:pPr>
        <w:widowControl w:val="0"/>
        <w:spacing w:after="0" w:line="240" w:lineRule="auto"/>
        <w:jc w:val="both"/>
        <w:rPr>
          <w:rFonts w:ascii="Times New Roman" w:eastAsia="Times New Roman" w:hAnsi="Times New Roman" w:cs="Times New Roman"/>
          <w:sz w:val="24"/>
          <w:szCs w:val="24"/>
          <w:lang w:eastAsia="ru-RU"/>
        </w:rPr>
      </w:pPr>
    </w:p>
    <w:p w:rsidR="004E4AC4" w:rsidRDefault="005B4521">
      <w:pPr>
        <w:tabs>
          <w:tab w:val="left" w:pos="1134"/>
        </w:tabs>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bCs/>
          <w:sz w:val="28"/>
          <w:szCs w:val="28"/>
          <w:lang w:eastAsia="ru-RU"/>
        </w:rPr>
        <w:t xml:space="preserve">Форму </w:t>
      </w:r>
      <w:r>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b/>
          <w:bCs/>
          <w:sz w:val="28"/>
          <w:szCs w:val="28"/>
          <w:lang w:eastAsia="ru-RU"/>
        </w:rPr>
        <w:t>утверждаем:</w:t>
      </w:r>
    </w:p>
    <w:tbl>
      <w:tblPr>
        <w:tblW w:w="9888" w:type="dxa"/>
        <w:tblLook w:val="01E0" w:firstRow="1" w:lastRow="1" w:firstColumn="1" w:lastColumn="1" w:noHBand="0" w:noVBand="0"/>
      </w:tblPr>
      <w:tblGrid>
        <w:gridCol w:w="4862"/>
        <w:gridCol w:w="5026"/>
      </w:tblGrid>
      <w:tr w:rsidR="004E4AC4">
        <w:trPr>
          <w:trHeight w:val="641"/>
        </w:trPr>
        <w:tc>
          <w:tcPr>
            <w:tcW w:w="4862" w:type="dxa"/>
          </w:tcPr>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
        </w:tc>
        <w:tc>
          <w:tcPr>
            <w:tcW w:w="5026" w:type="dxa"/>
          </w:tcPr>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ПОСТАВЩИК:</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
        </w:tc>
      </w:tr>
    </w:tbl>
    <w:p w:rsidR="004E4AC4" w:rsidRDefault="004E4AC4">
      <w:pPr>
        <w:widowControl w:val="0"/>
        <w:spacing w:after="0" w:line="240" w:lineRule="auto"/>
        <w:jc w:val="both"/>
        <w:rPr>
          <w:rFonts w:ascii="Times New Roman" w:eastAsia="Times New Roman" w:hAnsi="Times New Roman" w:cs="Times New Roman"/>
          <w:sz w:val="24"/>
          <w:szCs w:val="24"/>
          <w:lang w:eastAsia="ru-RU"/>
        </w:rPr>
      </w:pPr>
    </w:p>
    <w:p w:rsidR="004E4AC4" w:rsidRDefault="004E4AC4">
      <w:pPr>
        <w:widowControl w:val="0"/>
        <w:spacing w:after="0" w:line="240" w:lineRule="auto"/>
        <w:jc w:val="both"/>
        <w:rPr>
          <w:rFonts w:ascii="Times New Roman" w:eastAsia="Times New Roman" w:hAnsi="Times New Roman" w:cs="Times New Roman"/>
          <w:sz w:val="24"/>
          <w:szCs w:val="24"/>
          <w:lang w:eastAsia="ru-RU"/>
        </w:rPr>
      </w:pPr>
    </w:p>
    <w:p w:rsidR="004E4AC4" w:rsidRDefault="005B4521">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Согласие на обработку персональных данных </w:t>
      </w:r>
      <w:r>
        <w:rPr>
          <w:rFonts w:ascii="Times New Roman" w:eastAsia="Calibri" w:hAnsi="Times New Roman" w:cs="Times New Roman"/>
          <w:b/>
          <w:sz w:val="24"/>
          <w:szCs w:val="24"/>
        </w:rPr>
        <w:t>от «___» ____________ 20__ г.</w:t>
      </w:r>
    </w:p>
    <w:p w:rsidR="004E4AC4" w:rsidRDefault="004E4AC4">
      <w:pPr>
        <w:spacing w:after="0" w:line="240" w:lineRule="auto"/>
        <w:jc w:val="center"/>
        <w:rPr>
          <w:rFonts w:ascii="Times New Roman" w:eastAsia="Calibri" w:hAnsi="Times New Roman" w:cs="Times New Roman"/>
          <w:sz w:val="24"/>
          <w:szCs w:val="24"/>
        </w:rPr>
      </w:pPr>
    </w:p>
    <w:p w:rsidR="004E4AC4" w:rsidRDefault="005B4521">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Настоящим </w:t>
      </w:r>
      <w:r>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Pr>
          <w:rFonts w:ascii="Times New Roman" w:eastAsia="Times New Roman" w:hAnsi="Times New Roman" w:cs="Times New Roman"/>
          <w:sz w:val="24"/>
          <w:szCs w:val="24"/>
          <w:lang w:eastAsia="ru-RU"/>
        </w:rPr>
        <w:t>дает свое согласие на совершение ПАО «Россети Центр» 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E4AC4" w:rsidRDefault="005B452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ascii="Times New Roman" w:eastAsia="Calibri" w:hAnsi="Times New Roman" w:cs="Times New Roman"/>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E4AC4" w:rsidRDefault="005B452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E4AC4" w:rsidRDefault="004E4AC4">
      <w:pPr>
        <w:spacing w:after="0" w:line="240" w:lineRule="auto"/>
        <w:ind w:firstLine="709"/>
        <w:jc w:val="both"/>
        <w:rPr>
          <w:rFonts w:ascii="Times New Roman" w:eastAsia="Calibri" w:hAnsi="Times New Roman" w:cs="Times New Roman"/>
          <w:sz w:val="24"/>
          <w:szCs w:val="24"/>
        </w:rPr>
      </w:pPr>
    </w:p>
    <w:p w:rsidR="004E4AC4" w:rsidRDefault="005B4521">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________________________________                            _____________________________</w:t>
      </w:r>
    </w:p>
    <w:p w:rsidR="004E4AC4" w:rsidRDefault="005B4521">
      <w:pPr>
        <w:spacing w:after="0" w:line="240" w:lineRule="auto"/>
        <w:rPr>
          <w:rFonts w:ascii="Times New Roman" w:eastAsia="Calibri" w:hAnsi="Times New Roman" w:cs="Times New Roman"/>
          <w:i/>
          <w:color w:val="000000"/>
          <w:sz w:val="20"/>
          <w:szCs w:val="20"/>
        </w:rPr>
      </w:pPr>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 xml:space="preserve">(Подпись уполномоченного </w:t>
      </w:r>
      <w:proofErr w:type="gramStart"/>
      <w:r>
        <w:rPr>
          <w:rFonts w:ascii="Times New Roman" w:eastAsia="Calibri" w:hAnsi="Times New Roman" w:cs="Times New Roman"/>
          <w:i/>
          <w:sz w:val="20"/>
          <w:szCs w:val="20"/>
        </w:rPr>
        <w:t xml:space="preserve">представителя)   </w:t>
      </w:r>
      <w:proofErr w:type="gramEnd"/>
      <w:r>
        <w:rPr>
          <w:rFonts w:ascii="Times New Roman" w:eastAsia="Calibri" w:hAnsi="Times New Roman" w:cs="Times New Roman"/>
          <w:i/>
          <w:sz w:val="20"/>
          <w:szCs w:val="20"/>
        </w:rPr>
        <w:t xml:space="preserve">                                  (Ф.И.О. и должность подписавшего)</w:t>
      </w:r>
    </w:p>
    <w:p w:rsidR="004E4AC4" w:rsidRDefault="005B4521">
      <w:pPr>
        <w:spacing w:after="0" w:line="240" w:lineRule="auto"/>
        <w:rPr>
          <w:rFonts w:ascii="Times New Roman" w:eastAsia="Times New Roman" w:hAnsi="Times New Roman" w:cs="Times New Roman"/>
          <w:sz w:val="24"/>
          <w:szCs w:val="24"/>
          <w:lang w:eastAsia="ru-RU"/>
        </w:rPr>
        <w:sectPr w:rsidR="004E4AC4">
          <w:pgSz w:w="11906" w:h="16838"/>
          <w:pgMar w:top="1134" w:right="567" w:bottom="1134" w:left="567" w:header="709" w:footer="709" w:gutter="0"/>
          <w:cols w:space="708"/>
          <w:docGrid w:linePitch="360"/>
        </w:sectPr>
      </w:pPr>
      <w:r>
        <w:rPr>
          <w:rFonts w:ascii="Times New Roman" w:eastAsia="Times New Roman" w:hAnsi="Times New Roman" w:cs="Times New Roman"/>
          <w:sz w:val="24"/>
          <w:szCs w:val="24"/>
          <w:lang w:eastAsia="ru-RU"/>
        </w:rPr>
        <w:t>М.П.</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7</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 _______________ от «__» ________ </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4E4AC4">
      <w:pPr>
        <w:spacing w:after="0" w:line="204" w:lineRule="auto"/>
        <w:rPr>
          <w:rFonts w:ascii="Times New Roman" w:eastAsia="Times New Roman" w:hAnsi="Times New Roman" w:cs="Times New Roman"/>
          <w:b/>
          <w:bCs/>
          <w:sz w:val="24"/>
          <w:szCs w:val="24"/>
          <w:lang w:eastAsia="ru-RU"/>
        </w:rPr>
      </w:pPr>
    </w:p>
    <w:p w:rsidR="004E4AC4" w:rsidRDefault="004E4AC4">
      <w:pPr>
        <w:spacing w:after="0" w:line="204" w:lineRule="auto"/>
        <w:jc w:val="center"/>
        <w:rPr>
          <w:rFonts w:ascii="Times New Roman" w:eastAsia="Times New Roman" w:hAnsi="Times New Roman" w:cs="Times New Roman"/>
          <w:b/>
          <w:bCs/>
          <w:sz w:val="24"/>
          <w:szCs w:val="24"/>
          <w:lang w:eastAsia="ru-RU"/>
        </w:rPr>
      </w:pPr>
    </w:p>
    <w:p w:rsidR="004E4AC4" w:rsidRDefault="005B4521">
      <w:pPr>
        <w:spacing w:after="0" w:line="204"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Форму документа (УПД) об исполнении обязательств контрагентом, утвержденной им в качестве формы первичного учетного документа, утверждаем: </w:t>
      </w:r>
    </w:p>
    <w:p w:rsidR="004E4AC4" w:rsidRDefault="004E4AC4">
      <w:pPr>
        <w:spacing w:after="0" w:line="204" w:lineRule="auto"/>
        <w:rPr>
          <w:rFonts w:ascii="Times New Roman" w:eastAsia="Times New Roman" w:hAnsi="Times New Roman" w:cs="Times New Roman"/>
          <w:b/>
          <w:bCs/>
          <w:sz w:val="24"/>
          <w:szCs w:val="24"/>
          <w:lang w:eastAsia="ru-RU"/>
        </w:rPr>
      </w:pPr>
    </w:p>
    <w:tbl>
      <w:tblPr>
        <w:tblW w:w="11970" w:type="dxa"/>
        <w:tblLook w:val="01E0" w:firstRow="1" w:lastRow="1" w:firstColumn="1" w:lastColumn="1" w:noHBand="0" w:noVBand="0"/>
      </w:tblPr>
      <w:tblGrid>
        <w:gridCol w:w="6886"/>
        <w:gridCol w:w="5084"/>
      </w:tblGrid>
      <w:tr w:rsidR="004E4AC4">
        <w:trPr>
          <w:trHeight w:val="1945"/>
        </w:trPr>
        <w:tc>
          <w:tcPr>
            <w:tcW w:w="6886" w:type="dxa"/>
          </w:tcPr>
          <w:p w:rsidR="004E4AC4" w:rsidRDefault="005B4521">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Покупателя:</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199"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
        </w:tc>
        <w:tc>
          <w:tcPr>
            <w:tcW w:w="5084" w:type="dxa"/>
          </w:tcPr>
          <w:p w:rsidR="004E4AC4" w:rsidRDefault="005B4521">
            <w:pPr>
              <w:spacing w:after="0" w:line="204"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Поставщика:</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199"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
        </w:tc>
      </w:tr>
    </w:tbl>
    <w:p w:rsidR="004E4AC4" w:rsidRDefault="004E4A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4E4AC4" w:rsidRDefault="004E4AC4">
      <w:pPr>
        <w:spacing w:after="0" w:line="240" w:lineRule="auto"/>
        <w:rPr>
          <w:rFonts w:ascii="Times New Roman" w:eastAsia="Times New Roman" w:hAnsi="Times New Roman" w:cs="Times New Roman"/>
          <w:sz w:val="24"/>
          <w:szCs w:val="24"/>
          <w:lang w:eastAsia="ru-RU"/>
        </w:rPr>
      </w:pPr>
    </w:p>
    <w:p w:rsidR="004E4AC4" w:rsidRDefault="004E4AC4">
      <w:pPr>
        <w:tabs>
          <w:tab w:val="left" w:pos="1845"/>
        </w:tabs>
        <w:spacing w:after="0" w:line="240" w:lineRule="auto"/>
        <w:rPr>
          <w:rFonts w:ascii="Times New Roman" w:eastAsia="Times New Roman" w:hAnsi="Times New Roman" w:cs="Times New Roman"/>
          <w:sz w:val="24"/>
          <w:szCs w:val="24"/>
          <w:lang w:eastAsia="ru-RU"/>
        </w:rPr>
        <w:sectPr w:rsidR="004E4AC4">
          <w:pgSz w:w="16838" w:h="11906" w:orient="landscape"/>
          <w:pgMar w:top="567" w:right="1134" w:bottom="567" w:left="1134" w:header="709" w:footer="709" w:gutter="0"/>
          <w:cols w:space="708"/>
          <w:docGrid w:linePitch="360"/>
        </w:sectPr>
      </w:pPr>
    </w:p>
    <w:p w:rsidR="004E4AC4" w:rsidRDefault="004E4AC4">
      <w:pPr>
        <w:spacing w:after="0" w:line="240" w:lineRule="auto"/>
        <w:jc w:val="both"/>
        <w:rPr>
          <w:rFonts w:ascii="Times New Roman" w:eastAsia="Times New Roman" w:hAnsi="Times New Roman" w:cs="Times New Roman"/>
          <w:i/>
          <w:sz w:val="24"/>
          <w:szCs w:val="24"/>
          <w:lang w:eastAsia="ru-RU"/>
        </w:rPr>
      </w:pPr>
    </w:p>
    <w:p w:rsidR="004E4AC4" w:rsidRDefault="004E4AC4">
      <w:pPr>
        <w:spacing w:after="0" w:line="240" w:lineRule="auto"/>
        <w:jc w:val="both"/>
        <w:rPr>
          <w:rFonts w:ascii="Times New Roman" w:eastAsia="Times New Roman" w:hAnsi="Times New Roman" w:cs="Times New Roman"/>
          <w:i/>
          <w:sz w:val="24"/>
          <w:szCs w:val="24"/>
          <w:lang w:eastAsia="ru-RU"/>
        </w:rPr>
      </w:pP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8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 __________________                                                                                                                                                                  </w:t>
      </w:r>
    </w:p>
    <w:p w:rsidR="004E4AC4" w:rsidRDefault="005B452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 «___» 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г.</w:t>
      </w:r>
    </w:p>
    <w:p w:rsidR="004E4AC4" w:rsidRDefault="004E4AC4">
      <w:pPr>
        <w:spacing w:after="0" w:line="240" w:lineRule="auto"/>
        <w:jc w:val="both"/>
        <w:rPr>
          <w:rFonts w:ascii="Times New Roman" w:eastAsia="Times New Roman" w:hAnsi="Times New Roman" w:cs="Times New Roman"/>
          <w:sz w:val="24"/>
          <w:szCs w:val="24"/>
          <w:lang w:eastAsia="ru-RU"/>
        </w:rPr>
      </w:pPr>
    </w:p>
    <w:p w:rsidR="004E4AC4" w:rsidRDefault="004E4AC4">
      <w:pPr>
        <w:spacing w:after="0" w:line="240" w:lineRule="auto"/>
        <w:jc w:val="both"/>
        <w:rPr>
          <w:rFonts w:ascii="Times New Roman" w:eastAsia="Times New Roman" w:hAnsi="Times New Roman" w:cs="Times New Roman"/>
          <w:sz w:val="24"/>
          <w:szCs w:val="24"/>
          <w:lang w:eastAsia="ru-RU"/>
        </w:rPr>
      </w:pPr>
    </w:p>
    <w:p w:rsidR="004E4AC4" w:rsidRDefault="004E4AC4">
      <w:pPr>
        <w:spacing w:after="0" w:line="240" w:lineRule="auto"/>
        <w:jc w:val="both"/>
        <w:rPr>
          <w:rFonts w:ascii="Times New Roman" w:eastAsia="Times New Roman" w:hAnsi="Times New Roman" w:cs="Times New Roman"/>
          <w:sz w:val="24"/>
          <w:szCs w:val="24"/>
          <w:lang w:eastAsia="ru-RU"/>
        </w:rPr>
      </w:pPr>
    </w:p>
    <w:p w:rsidR="004E4AC4" w:rsidRDefault="005B4521">
      <w:pPr>
        <w:spacing w:after="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АНТИКОРРУПЦИОННАЯ ОГОВОРКА</w:t>
      </w:r>
    </w:p>
    <w:p w:rsidR="004E4AC4" w:rsidRDefault="004E4AC4">
      <w:pPr>
        <w:spacing w:after="0" w:line="240" w:lineRule="auto"/>
        <w:jc w:val="center"/>
        <w:rPr>
          <w:rFonts w:ascii="Times New Roman" w:eastAsia="Calibri" w:hAnsi="Times New Roman" w:cs="Times New Roman"/>
          <w:b/>
          <w:bCs/>
          <w:sz w:val="26"/>
          <w:szCs w:val="26"/>
        </w:rPr>
      </w:pPr>
    </w:p>
    <w:p w:rsidR="004E4AC4" w:rsidRDefault="005B452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E4AC4" w:rsidRDefault="005B452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E4AC4" w:rsidRDefault="005B452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eastAsia="Calibri" w:hAnsi="Times New Roman" w:cs="Times New Roman"/>
          <w:i/>
          <w:sz w:val="24"/>
          <w:szCs w:val="24"/>
        </w:rPr>
        <w:t>.</w:t>
      </w:r>
    </w:p>
    <w:p w:rsidR="004E4AC4" w:rsidRDefault="005B452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(Покупателя и Поставщика).</w:t>
      </w:r>
    </w:p>
    <w:p w:rsidR="004E4AC4" w:rsidRDefault="005B452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ascii="Times New Roman" w:eastAsia="Calibri" w:hAnsi="Times New Roman" w:cs="Times New Roman"/>
          <w:bCs/>
          <w:sz w:val="24"/>
          <w:szCs w:val="24"/>
        </w:rPr>
        <w:t xml:space="preserve"> Это подтверждение должно быть направлено в течение 10 (десяти)рабочих дней с даты направления письменного уведомления.</w:t>
      </w:r>
    </w:p>
    <w:p w:rsidR="004E4AC4" w:rsidRDefault="005B452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4E4AC4" w:rsidRDefault="005B452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w:t>
      </w:r>
      <w:r>
        <w:rPr>
          <w:rFonts w:ascii="Times New Roman" w:eastAsia="Calibri" w:hAnsi="Times New Roman" w:cs="Times New Roman"/>
          <w:sz w:val="24"/>
          <w:szCs w:val="24"/>
        </w:rPr>
        <w:lastRenderedPageBreak/>
        <w:t>положениями настоящего пункта вправе требовать возмещения реального ущерба, возникшего в результате такого расторжения.</w:t>
      </w:r>
    </w:p>
    <w:p w:rsidR="004E4AC4" w:rsidRDefault="004E4AC4">
      <w:pPr>
        <w:spacing w:after="0" w:line="240" w:lineRule="auto"/>
        <w:jc w:val="both"/>
        <w:rPr>
          <w:rFonts w:ascii="Times New Roman" w:eastAsia="Calibri" w:hAnsi="Times New Roman" w:cs="Times New Roman"/>
          <w:sz w:val="24"/>
          <w:szCs w:val="24"/>
        </w:rPr>
      </w:pPr>
    </w:p>
    <w:p w:rsidR="004E4AC4" w:rsidRDefault="004E4AC4">
      <w:pPr>
        <w:spacing w:after="0" w:line="240" w:lineRule="auto"/>
        <w:jc w:val="both"/>
        <w:rPr>
          <w:rFonts w:ascii="Times New Roman" w:eastAsia="Times New Roman" w:hAnsi="Times New Roman" w:cs="Times New Roman"/>
          <w:i/>
          <w:sz w:val="24"/>
          <w:szCs w:val="24"/>
          <w:lang w:eastAsia="ru-RU"/>
        </w:rPr>
      </w:pPr>
    </w:p>
    <w:tbl>
      <w:tblPr>
        <w:tblW w:w="9888" w:type="dxa"/>
        <w:jc w:val="center"/>
        <w:tblLook w:val="01E0" w:firstRow="1" w:lastRow="1" w:firstColumn="1" w:lastColumn="1" w:noHBand="0" w:noVBand="0"/>
      </w:tblPr>
      <w:tblGrid>
        <w:gridCol w:w="4862"/>
        <w:gridCol w:w="5026"/>
      </w:tblGrid>
      <w:tr w:rsidR="004E4AC4">
        <w:trPr>
          <w:trHeight w:val="641"/>
          <w:jc w:val="center"/>
        </w:trPr>
        <w:tc>
          <w:tcPr>
            <w:tcW w:w="4862" w:type="dxa"/>
          </w:tcPr>
          <w:p w:rsidR="004E4AC4" w:rsidRDefault="004E4AC4">
            <w:pPr>
              <w:spacing w:after="0" w:line="240" w:lineRule="auto"/>
              <w:jc w:val="center"/>
              <w:rPr>
                <w:rFonts w:ascii="Times New Roman" w:eastAsia="Times New Roman" w:hAnsi="Times New Roman" w:cs="Times New Roman"/>
                <w:b/>
                <w:sz w:val="24"/>
                <w:szCs w:val="24"/>
                <w:lang w:eastAsia="ru-RU"/>
              </w:rPr>
            </w:pP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w:t>
            </w:r>
          </w:p>
          <w:p w:rsidR="004E4AC4" w:rsidRDefault="005B452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 Центр» (филиал ПАО «Россети Центр» - «Орелэнерго»)</w:t>
            </w:r>
          </w:p>
          <w:p w:rsidR="004E4AC4" w:rsidRDefault="005B4521">
            <w:pPr>
              <w:spacing w:after="0" w:line="240" w:lineRule="auto"/>
              <w:ind w:firstLine="6"/>
              <w:jc w:val="center"/>
              <w:rPr>
                <w:rFonts w:ascii="Times New Roman" w:eastAsia="Times New Roman" w:hAnsi="Times New Roman" w:cs="Times New Roman"/>
                <w:b/>
                <w:color w:val="1D1B11"/>
                <w:sz w:val="24"/>
                <w:szCs w:val="24"/>
                <w:lang w:eastAsia="ru-RU"/>
              </w:rPr>
            </w:pPr>
            <w:r>
              <w:rPr>
                <w:rFonts w:ascii="Times New Roman" w:eastAsia="Times New Roman" w:hAnsi="Times New Roman" w:cs="Times New Roman"/>
                <w:b/>
                <w:color w:val="1D1B11"/>
                <w:sz w:val="24"/>
                <w:szCs w:val="24"/>
                <w:lang w:eastAsia="ru-RU"/>
              </w:rPr>
              <w:t>Директор филиала ПАО «Россети Центр» - «Орелэнерго»</w:t>
            </w:r>
          </w:p>
          <w:p w:rsidR="004E4AC4" w:rsidRDefault="004E4AC4">
            <w:pPr>
              <w:spacing w:after="0" w:line="240" w:lineRule="auto"/>
              <w:ind w:firstLine="6"/>
              <w:jc w:val="center"/>
              <w:rPr>
                <w:rFonts w:ascii="Times New Roman" w:eastAsia="Times New Roman" w:hAnsi="Times New Roman" w:cs="Times New Roman"/>
                <w:b/>
                <w:color w:val="1D1B11"/>
                <w:sz w:val="24"/>
                <w:szCs w:val="24"/>
                <w:lang w:eastAsia="ru-RU"/>
              </w:rPr>
            </w:pPr>
          </w:p>
          <w:p w:rsidR="004E4AC4" w:rsidRDefault="005B45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Pr>
                <w:rFonts w:ascii="Times New Roman" w:eastAsia="Times New Roman" w:hAnsi="Times New Roman" w:cs="Times New Roman"/>
                <w:b/>
                <w:sz w:val="24"/>
                <w:szCs w:val="24"/>
                <w:lang w:eastAsia="ru-RU"/>
              </w:rPr>
              <w:t>И.В. Колубанов</w:t>
            </w: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   «_____» _____________</w:t>
            </w:r>
            <w:r w:rsidR="008C6985">
              <w:rPr>
                <w:rFonts w:ascii="Times New Roman" w:eastAsia="Times New Roman" w:hAnsi="Times New Roman" w:cs="Times New Roman"/>
                <w:sz w:val="24"/>
                <w:szCs w:val="24"/>
                <w:lang w:eastAsia="ru-RU"/>
              </w:rPr>
              <w:t>2026</w:t>
            </w:r>
            <w:r>
              <w:rPr>
                <w:rFonts w:ascii="Times New Roman" w:eastAsia="Times New Roman" w:hAnsi="Times New Roman" w:cs="Times New Roman"/>
                <w:sz w:val="24"/>
                <w:szCs w:val="24"/>
                <w:lang w:eastAsia="ru-RU"/>
              </w:rPr>
              <w:t xml:space="preserve">г.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w:t>
            </w:r>
          </w:p>
        </w:tc>
        <w:tc>
          <w:tcPr>
            <w:tcW w:w="5026" w:type="dxa"/>
          </w:tcPr>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ПОСТАВЩИК:</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 xml:space="preserve">                          (наименование)</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(должность)</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___________________________________</w:t>
            </w:r>
          </w:p>
          <w:p w:rsidR="004E4AC4" w:rsidRDefault="005B4521">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(Ф.И.О.)</w:t>
            </w:r>
          </w:p>
          <w:p w:rsidR="004E4AC4" w:rsidRDefault="004E4AC4">
            <w:pPr>
              <w:spacing w:after="0" w:line="240" w:lineRule="auto"/>
              <w:jc w:val="center"/>
              <w:rPr>
                <w:rFonts w:ascii="Times New Roman" w:eastAsia="Times New Roman" w:hAnsi="Times New Roman" w:cs="Times New Roman"/>
                <w:b/>
                <w:bCs/>
                <w:spacing w:val="-2"/>
                <w:sz w:val="24"/>
                <w:szCs w:val="24"/>
                <w:lang w:eastAsia="ru-RU"/>
              </w:rPr>
            </w:pPr>
          </w:p>
          <w:p w:rsidR="004E4AC4" w:rsidRDefault="005B4521">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b/>
                <w:bCs/>
                <w:spacing w:val="-2"/>
                <w:sz w:val="24"/>
                <w:szCs w:val="24"/>
                <w:lang w:eastAsia="ru-RU"/>
              </w:rPr>
              <w:t xml:space="preserve">         М.П.   «_____» _____________20___г.                     </w:t>
            </w:r>
          </w:p>
        </w:tc>
      </w:tr>
    </w:tbl>
    <w:p w:rsidR="004E4AC4" w:rsidRDefault="004E4AC4">
      <w:pPr>
        <w:spacing w:after="0" w:line="240" w:lineRule="auto"/>
        <w:ind w:left="567"/>
        <w:jc w:val="both"/>
        <w:rPr>
          <w:rFonts w:ascii="Times New Roman" w:eastAsia="Times New Roman" w:hAnsi="Times New Roman" w:cs="Times New Roman"/>
          <w:sz w:val="24"/>
          <w:szCs w:val="24"/>
          <w:lang w:eastAsia="ru-RU"/>
        </w:rPr>
      </w:pPr>
    </w:p>
    <w:p w:rsidR="004E4AC4" w:rsidRDefault="004E4AC4">
      <w:pPr>
        <w:spacing w:after="0" w:line="240" w:lineRule="auto"/>
        <w:jc w:val="both"/>
        <w:rPr>
          <w:rFonts w:ascii="Times New Roman" w:eastAsia="Times New Roman" w:hAnsi="Times New Roman" w:cs="Times New Roman"/>
          <w:sz w:val="24"/>
          <w:szCs w:val="24"/>
          <w:lang w:eastAsia="ru-RU"/>
        </w:rPr>
      </w:pPr>
    </w:p>
    <w:p w:rsidR="004E4AC4" w:rsidRDefault="004E4AC4"/>
    <w:sectPr w:rsidR="004E4AC4">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985" w:rsidRDefault="008C6985">
      <w:pPr>
        <w:spacing w:after="0" w:line="240" w:lineRule="auto"/>
      </w:pPr>
      <w:r>
        <w:separator/>
      </w:r>
    </w:p>
  </w:endnote>
  <w:endnote w:type="continuationSeparator" w:id="0">
    <w:p w:rsidR="008C6985" w:rsidRDefault="008C6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985" w:rsidRDefault="008C698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8C6985" w:rsidRDefault="008C6985">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985" w:rsidRDefault="008C6985">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985" w:rsidRDefault="008C6985">
      <w:pPr>
        <w:spacing w:after="0" w:line="240" w:lineRule="auto"/>
      </w:pPr>
      <w:r>
        <w:separator/>
      </w:r>
    </w:p>
  </w:footnote>
  <w:footnote w:type="continuationSeparator" w:id="0">
    <w:p w:rsidR="008C6985" w:rsidRDefault="008C6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985" w:rsidRDefault="008C6985">
    <w:pPr>
      <w:pStyle w:val="afc"/>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8C6985" w:rsidRDefault="008C6985">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985" w:rsidRDefault="008C6985">
    <w:pPr>
      <w:pStyle w:val="afc"/>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rPr>
      <w:t>22</w:t>
    </w:r>
    <w:r>
      <w:rPr>
        <w:rStyle w:val="afa"/>
      </w:rPr>
      <w:fldChar w:fldCharType="end"/>
    </w:r>
  </w:p>
  <w:p w:rsidR="008C6985" w:rsidRDefault="008C6985">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73E6"/>
    <w:multiLevelType w:val="multilevel"/>
    <w:tmpl w:val="E05843AC"/>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 w15:restartNumberingAfterBreak="0">
    <w:nsid w:val="04E74014"/>
    <w:multiLevelType w:val="multilevel"/>
    <w:tmpl w:val="7F9E3062"/>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 w15:restartNumberingAfterBreak="0">
    <w:nsid w:val="09BC29D6"/>
    <w:multiLevelType w:val="hybridMultilevel"/>
    <w:tmpl w:val="71847066"/>
    <w:lvl w:ilvl="0" w:tplc="87BEF454">
      <w:start w:val="7"/>
      <w:numFmt w:val="bullet"/>
      <w:lvlText w:val="-"/>
      <w:lvlJc w:val="left"/>
      <w:pPr>
        <w:ind w:left="1080" w:hanging="360"/>
      </w:pPr>
      <w:rPr>
        <w:rFonts w:ascii="Times New Roman" w:eastAsia="Times New Roman" w:hAnsi="Times New Roman" w:cs="Times New Roman" w:hint="default"/>
      </w:rPr>
    </w:lvl>
    <w:lvl w:ilvl="1" w:tplc="ECB46A8E">
      <w:start w:val="1"/>
      <w:numFmt w:val="bullet"/>
      <w:lvlText w:val="o"/>
      <w:lvlJc w:val="left"/>
      <w:pPr>
        <w:ind w:left="1800" w:hanging="360"/>
      </w:pPr>
      <w:rPr>
        <w:rFonts w:ascii="Courier New" w:hAnsi="Courier New" w:cs="Courier New" w:hint="default"/>
      </w:rPr>
    </w:lvl>
    <w:lvl w:ilvl="2" w:tplc="4476BDA6">
      <w:start w:val="1"/>
      <w:numFmt w:val="bullet"/>
      <w:lvlText w:val=""/>
      <w:lvlJc w:val="left"/>
      <w:pPr>
        <w:ind w:left="2520" w:hanging="360"/>
      </w:pPr>
      <w:rPr>
        <w:rFonts w:ascii="Wingdings" w:hAnsi="Wingdings" w:hint="default"/>
      </w:rPr>
    </w:lvl>
    <w:lvl w:ilvl="3" w:tplc="270A2298">
      <w:start w:val="1"/>
      <w:numFmt w:val="bullet"/>
      <w:lvlText w:val=""/>
      <w:lvlJc w:val="left"/>
      <w:pPr>
        <w:ind w:left="3240" w:hanging="360"/>
      </w:pPr>
      <w:rPr>
        <w:rFonts w:ascii="Symbol" w:hAnsi="Symbol" w:hint="default"/>
      </w:rPr>
    </w:lvl>
    <w:lvl w:ilvl="4" w:tplc="A8207F10">
      <w:start w:val="1"/>
      <w:numFmt w:val="bullet"/>
      <w:lvlText w:val="o"/>
      <w:lvlJc w:val="left"/>
      <w:pPr>
        <w:ind w:left="3960" w:hanging="360"/>
      </w:pPr>
      <w:rPr>
        <w:rFonts w:ascii="Courier New" w:hAnsi="Courier New" w:cs="Courier New" w:hint="default"/>
      </w:rPr>
    </w:lvl>
    <w:lvl w:ilvl="5" w:tplc="0BEA821A">
      <w:start w:val="1"/>
      <w:numFmt w:val="bullet"/>
      <w:lvlText w:val=""/>
      <w:lvlJc w:val="left"/>
      <w:pPr>
        <w:ind w:left="4680" w:hanging="360"/>
      </w:pPr>
      <w:rPr>
        <w:rFonts w:ascii="Wingdings" w:hAnsi="Wingdings" w:hint="default"/>
      </w:rPr>
    </w:lvl>
    <w:lvl w:ilvl="6" w:tplc="83D62DBE">
      <w:start w:val="1"/>
      <w:numFmt w:val="bullet"/>
      <w:lvlText w:val=""/>
      <w:lvlJc w:val="left"/>
      <w:pPr>
        <w:ind w:left="5400" w:hanging="360"/>
      </w:pPr>
      <w:rPr>
        <w:rFonts w:ascii="Symbol" w:hAnsi="Symbol" w:hint="default"/>
      </w:rPr>
    </w:lvl>
    <w:lvl w:ilvl="7" w:tplc="46B4C41C">
      <w:start w:val="1"/>
      <w:numFmt w:val="bullet"/>
      <w:lvlText w:val="o"/>
      <w:lvlJc w:val="left"/>
      <w:pPr>
        <w:ind w:left="6120" w:hanging="360"/>
      </w:pPr>
      <w:rPr>
        <w:rFonts w:ascii="Courier New" w:hAnsi="Courier New" w:cs="Courier New" w:hint="default"/>
      </w:rPr>
    </w:lvl>
    <w:lvl w:ilvl="8" w:tplc="D77677C2">
      <w:start w:val="1"/>
      <w:numFmt w:val="bullet"/>
      <w:lvlText w:val=""/>
      <w:lvlJc w:val="left"/>
      <w:pPr>
        <w:ind w:left="6840" w:hanging="360"/>
      </w:pPr>
      <w:rPr>
        <w:rFonts w:ascii="Wingdings" w:hAnsi="Wingdings" w:hint="default"/>
      </w:rPr>
    </w:lvl>
  </w:abstractNum>
  <w:abstractNum w:abstractNumId="3" w15:restartNumberingAfterBreak="0">
    <w:nsid w:val="10537B44"/>
    <w:multiLevelType w:val="multilevel"/>
    <w:tmpl w:val="65E46376"/>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2FF78F1"/>
    <w:multiLevelType w:val="hybridMultilevel"/>
    <w:tmpl w:val="FC40ACA4"/>
    <w:lvl w:ilvl="0" w:tplc="9B3E1102">
      <w:start w:val="1"/>
      <w:numFmt w:val="bullet"/>
      <w:lvlText w:val="­"/>
      <w:lvlJc w:val="left"/>
      <w:pPr>
        <w:tabs>
          <w:tab w:val="num" w:pos="720"/>
        </w:tabs>
        <w:ind w:left="720" w:hanging="360"/>
      </w:pPr>
      <w:rPr>
        <w:rFonts w:ascii="Courier New" w:hAnsi="Courier New" w:hint="default"/>
      </w:rPr>
    </w:lvl>
    <w:lvl w:ilvl="1" w:tplc="D95AD096">
      <w:start w:val="1"/>
      <w:numFmt w:val="bullet"/>
      <w:lvlText w:val="o"/>
      <w:lvlJc w:val="left"/>
      <w:pPr>
        <w:tabs>
          <w:tab w:val="num" w:pos="1440"/>
        </w:tabs>
        <w:ind w:left="1440" w:hanging="360"/>
      </w:pPr>
      <w:rPr>
        <w:rFonts w:ascii="Courier New" w:hAnsi="Courier New" w:hint="default"/>
      </w:rPr>
    </w:lvl>
    <w:lvl w:ilvl="2" w:tplc="B8485A72">
      <w:start w:val="1"/>
      <w:numFmt w:val="bullet"/>
      <w:lvlText w:val=""/>
      <w:lvlJc w:val="left"/>
      <w:pPr>
        <w:tabs>
          <w:tab w:val="num" w:pos="2160"/>
        </w:tabs>
        <w:ind w:left="2160" w:hanging="360"/>
      </w:pPr>
      <w:rPr>
        <w:rFonts w:ascii="Wingdings" w:hAnsi="Wingdings" w:hint="default"/>
      </w:rPr>
    </w:lvl>
    <w:lvl w:ilvl="3" w:tplc="1EF61FCA">
      <w:start w:val="1"/>
      <w:numFmt w:val="bullet"/>
      <w:lvlText w:val=""/>
      <w:lvlJc w:val="left"/>
      <w:pPr>
        <w:tabs>
          <w:tab w:val="num" w:pos="2880"/>
        </w:tabs>
        <w:ind w:left="2880" w:hanging="360"/>
      </w:pPr>
      <w:rPr>
        <w:rFonts w:ascii="Symbol" w:hAnsi="Symbol" w:hint="default"/>
      </w:rPr>
    </w:lvl>
    <w:lvl w:ilvl="4" w:tplc="E5FA31BA">
      <w:start w:val="1"/>
      <w:numFmt w:val="bullet"/>
      <w:lvlText w:val="o"/>
      <w:lvlJc w:val="left"/>
      <w:pPr>
        <w:tabs>
          <w:tab w:val="num" w:pos="3600"/>
        </w:tabs>
        <w:ind w:left="3600" w:hanging="360"/>
      </w:pPr>
      <w:rPr>
        <w:rFonts w:ascii="Courier New" w:hAnsi="Courier New" w:hint="default"/>
      </w:rPr>
    </w:lvl>
    <w:lvl w:ilvl="5" w:tplc="FB50D00A">
      <w:start w:val="1"/>
      <w:numFmt w:val="bullet"/>
      <w:lvlText w:val=""/>
      <w:lvlJc w:val="left"/>
      <w:pPr>
        <w:tabs>
          <w:tab w:val="num" w:pos="4320"/>
        </w:tabs>
        <w:ind w:left="4320" w:hanging="360"/>
      </w:pPr>
      <w:rPr>
        <w:rFonts w:ascii="Wingdings" w:hAnsi="Wingdings" w:hint="default"/>
      </w:rPr>
    </w:lvl>
    <w:lvl w:ilvl="6" w:tplc="AD704B6E">
      <w:start w:val="1"/>
      <w:numFmt w:val="bullet"/>
      <w:lvlText w:val=""/>
      <w:lvlJc w:val="left"/>
      <w:pPr>
        <w:tabs>
          <w:tab w:val="num" w:pos="5040"/>
        </w:tabs>
        <w:ind w:left="5040" w:hanging="360"/>
      </w:pPr>
      <w:rPr>
        <w:rFonts w:ascii="Symbol" w:hAnsi="Symbol" w:hint="default"/>
      </w:rPr>
    </w:lvl>
    <w:lvl w:ilvl="7" w:tplc="22E628F4">
      <w:start w:val="1"/>
      <w:numFmt w:val="bullet"/>
      <w:lvlText w:val="o"/>
      <w:lvlJc w:val="left"/>
      <w:pPr>
        <w:tabs>
          <w:tab w:val="num" w:pos="5760"/>
        </w:tabs>
        <w:ind w:left="5760" w:hanging="360"/>
      </w:pPr>
      <w:rPr>
        <w:rFonts w:ascii="Courier New" w:hAnsi="Courier New" w:hint="default"/>
      </w:rPr>
    </w:lvl>
    <w:lvl w:ilvl="8" w:tplc="9AA8CEF4">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3B14FF"/>
    <w:multiLevelType w:val="hybridMultilevel"/>
    <w:tmpl w:val="38603940"/>
    <w:lvl w:ilvl="0" w:tplc="D3584EE8">
      <w:start w:val="1"/>
      <w:numFmt w:val="decimal"/>
      <w:lvlText w:val="%1."/>
      <w:lvlJc w:val="left"/>
      <w:pPr>
        <w:tabs>
          <w:tab w:val="num" w:pos="720"/>
        </w:tabs>
        <w:ind w:left="720" w:hanging="360"/>
      </w:pPr>
      <w:rPr>
        <w:rFonts w:cs="Times New Roman"/>
      </w:rPr>
    </w:lvl>
    <w:lvl w:ilvl="1" w:tplc="7F704F30">
      <w:start w:val="1"/>
      <w:numFmt w:val="decimal"/>
      <w:lvlText w:val="%2."/>
      <w:lvlJc w:val="left"/>
      <w:pPr>
        <w:tabs>
          <w:tab w:val="num" w:pos="2190"/>
        </w:tabs>
        <w:ind w:left="2190" w:hanging="1110"/>
      </w:pPr>
      <w:rPr>
        <w:rFonts w:cs="Times New Roman" w:hint="default"/>
      </w:rPr>
    </w:lvl>
    <w:lvl w:ilvl="2" w:tplc="447CB1D0">
      <w:start w:val="1"/>
      <w:numFmt w:val="lowerRoman"/>
      <w:lvlText w:val="%3."/>
      <w:lvlJc w:val="right"/>
      <w:pPr>
        <w:tabs>
          <w:tab w:val="num" w:pos="2160"/>
        </w:tabs>
        <w:ind w:left="2160" w:hanging="180"/>
      </w:pPr>
      <w:rPr>
        <w:rFonts w:cs="Times New Roman"/>
      </w:rPr>
    </w:lvl>
    <w:lvl w:ilvl="3" w:tplc="F9C80AD0">
      <w:start w:val="1"/>
      <w:numFmt w:val="decimal"/>
      <w:lvlText w:val="%4."/>
      <w:lvlJc w:val="left"/>
      <w:pPr>
        <w:tabs>
          <w:tab w:val="num" w:pos="2880"/>
        </w:tabs>
        <w:ind w:left="2880" w:hanging="360"/>
      </w:pPr>
      <w:rPr>
        <w:rFonts w:cs="Times New Roman"/>
      </w:rPr>
    </w:lvl>
    <w:lvl w:ilvl="4" w:tplc="4E6E3454">
      <w:start w:val="1"/>
      <w:numFmt w:val="lowerLetter"/>
      <w:lvlText w:val="%5."/>
      <w:lvlJc w:val="left"/>
      <w:pPr>
        <w:tabs>
          <w:tab w:val="num" w:pos="3600"/>
        </w:tabs>
        <w:ind w:left="3600" w:hanging="360"/>
      </w:pPr>
      <w:rPr>
        <w:rFonts w:cs="Times New Roman"/>
      </w:rPr>
    </w:lvl>
    <w:lvl w:ilvl="5" w:tplc="DE04E6DC">
      <w:start w:val="1"/>
      <w:numFmt w:val="lowerRoman"/>
      <w:lvlText w:val="%6."/>
      <w:lvlJc w:val="right"/>
      <w:pPr>
        <w:tabs>
          <w:tab w:val="num" w:pos="4320"/>
        </w:tabs>
        <w:ind w:left="4320" w:hanging="180"/>
      </w:pPr>
      <w:rPr>
        <w:rFonts w:cs="Times New Roman"/>
      </w:rPr>
    </w:lvl>
    <w:lvl w:ilvl="6" w:tplc="468246B0">
      <w:start w:val="1"/>
      <w:numFmt w:val="decimal"/>
      <w:lvlText w:val="%7."/>
      <w:lvlJc w:val="left"/>
      <w:pPr>
        <w:tabs>
          <w:tab w:val="num" w:pos="5040"/>
        </w:tabs>
        <w:ind w:left="5040" w:hanging="360"/>
      </w:pPr>
      <w:rPr>
        <w:rFonts w:cs="Times New Roman"/>
      </w:rPr>
    </w:lvl>
    <w:lvl w:ilvl="7" w:tplc="3C68AD64">
      <w:start w:val="1"/>
      <w:numFmt w:val="lowerLetter"/>
      <w:lvlText w:val="%8."/>
      <w:lvlJc w:val="left"/>
      <w:pPr>
        <w:tabs>
          <w:tab w:val="num" w:pos="5760"/>
        </w:tabs>
        <w:ind w:left="5760" w:hanging="360"/>
      </w:pPr>
      <w:rPr>
        <w:rFonts w:cs="Times New Roman"/>
      </w:rPr>
    </w:lvl>
    <w:lvl w:ilvl="8" w:tplc="6750F4E8">
      <w:start w:val="1"/>
      <w:numFmt w:val="lowerRoman"/>
      <w:lvlText w:val="%9."/>
      <w:lvlJc w:val="right"/>
      <w:pPr>
        <w:tabs>
          <w:tab w:val="num" w:pos="6480"/>
        </w:tabs>
        <w:ind w:left="6480" w:hanging="180"/>
      </w:pPr>
      <w:rPr>
        <w:rFonts w:cs="Times New Roman"/>
      </w:rPr>
    </w:lvl>
  </w:abstractNum>
  <w:abstractNum w:abstractNumId="6" w15:restartNumberingAfterBreak="0">
    <w:nsid w:val="1B181476"/>
    <w:multiLevelType w:val="hybridMultilevel"/>
    <w:tmpl w:val="62909D1A"/>
    <w:lvl w:ilvl="0" w:tplc="8682B2B8">
      <w:start w:val="1"/>
      <w:numFmt w:val="bullet"/>
      <w:lvlText w:val=""/>
      <w:lvlJc w:val="left"/>
      <w:pPr>
        <w:ind w:left="720" w:hanging="360"/>
      </w:pPr>
      <w:rPr>
        <w:rFonts w:ascii="Symbol" w:hAnsi="Symbol" w:hint="default"/>
      </w:rPr>
    </w:lvl>
    <w:lvl w:ilvl="1" w:tplc="EE3068E2">
      <w:start w:val="1"/>
      <w:numFmt w:val="bullet"/>
      <w:lvlText w:val="o"/>
      <w:lvlJc w:val="left"/>
      <w:pPr>
        <w:ind w:left="1440" w:hanging="360"/>
      </w:pPr>
      <w:rPr>
        <w:rFonts w:ascii="Courier New" w:hAnsi="Courier New" w:cs="Courier New" w:hint="default"/>
      </w:rPr>
    </w:lvl>
    <w:lvl w:ilvl="2" w:tplc="17D22994">
      <w:start w:val="1"/>
      <w:numFmt w:val="bullet"/>
      <w:lvlText w:val=""/>
      <w:lvlJc w:val="left"/>
      <w:pPr>
        <w:ind w:left="2160" w:hanging="360"/>
      </w:pPr>
      <w:rPr>
        <w:rFonts w:ascii="Wingdings" w:hAnsi="Wingdings" w:hint="default"/>
      </w:rPr>
    </w:lvl>
    <w:lvl w:ilvl="3" w:tplc="614C2A24">
      <w:start w:val="1"/>
      <w:numFmt w:val="bullet"/>
      <w:lvlText w:val=""/>
      <w:lvlJc w:val="left"/>
      <w:pPr>
        <w:ind w:left="2880" w:hanging="360"/>
      </w:pPr>
      <w:rPr>
        <w:rFonts w:ascii="Symbol" w:hAnsi="Symbol" w:hint="default"/>
      </w:rPr>
    </w:lvl>
    <w:lvl w:ilvl="4" w:tplc="1A741A02">
      <w:start w:val="1"/>
      <w:numFmt w:val="bullet"/>
      <w:lvlText w:val="o"/>
      <w:lvlJc w:val="left"/>
      <w:pPr>
        <w:ind w:left="3600" w:hanging="360"/>
      </w:pPr>
      <w:rPr>
        <w:rFonts w:ascii="Courier New" w:hAnsi="Courier New" w:cs="Courier New" w:hint="default"/>
      </w:rPr>
    </w:lvl>
    <w:lvl w:ilvl="5" w:tplc="0A12C072">
      <w:start w:val="1"/>
      <w:numFmt w:val="bullet"/>
      <w:lvlText w:val=""/>
      <w:lvlJc w:val="left"/>
      <w:pPr>
        <w:ind w:left="4320" w:hanging="360"/>
      </w:pPr>
      <w:rPr>
        <w:rFonts w:ascii="Wingdings" w:hAnsi="Wingdings" w:hint="default"/>
      </w:rPr>
    </w:lvl>
    <w:lvl w:ilvl="6" w:tplc="655C0014">
      <w:start w:val="1"/>
      <w:numFmt w:val="bullet"/>
      <w:lvlText w:val=""/>
      <w:lvlJc w:val="left"/>
      <w:pPr>
        <w:ind w:left="5040" w:hanging="360"/>
      </w:pPr>
      <w:rPr>
        <w:rFonts w:ascii="Symbol" w:hAnsi="Symbol" w:hint="default"/>
      </w:rPr>
    </w:lvl>
    <w:lvl w:ilvl="7" w:tplc="524A78F0">
      <w:start w:val="1"/>
      <w:numFmt w:val="bullet"/>
      <w:lvlText w:val="o"/>
      <w:lvlJc w:val="left"/>
      <w:pPr>
        <w:ind w:left="5760" w:hanging="360"/>
      </w:pPr>
      <w:rPr>
        <w:rFonts w:ascii="Courier New" w:hAnsi="Courier New" w:cs="Courier New" w:hint="default"/>
      </w:rPr>
    </w:lvl>
    <w:lvl w:ilvl="8" w:tplc="13E6A754">
      <w:start w:val="1"/>
      <w:numFmt w:val="bullet"/>
      <w:lvlText w:val=""/>
      <w:lvlJc w:val="left"/>
      <w:pPr>
        <w:ind w:left="6480" w:hanging="360"/>
      </w:pPr>
      <w:rPr>
        <w:rFonts w:ascii="Wingdings" w:hAnsi="Wingdings" w:hint="default"/>
      </w:rPr>
    </w:lvl>
  </w:abstractNum>
  <w:abstractNum w:abstractNumId="7" w15:restartNumberingAfterBreak="0">
    <w:nsid w:val="1D433910"/>
    <w:multiLevelType w:val="multilevel"/>
    <w:tmpl w:val="03960988"/>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9CE02EB"/>
    <w:multiLevelType w:val="hybridMultilevel"/>
    <w:tmpl w:val="35D0B640"/>
    <w:lvl w:ilvl="0" w:tplc="45FEB4D8">
      <w:start w:val="1"/>
      <w:numFmt w:val="bullet"/>
      <w:lvlText w:val=""/>
      <w:lvlJc w:val="left"/>
      <w:pPr>
        <w:tabs>
          <w:tab w:val="num" w:pos="1080"/>
        </w:tabs>
        <w:ind w:left="1080" w:hanging="360"/>
      </w:pPr>
      <w:rPr>
        <w:rFonts w:ascii="Symbol" w:hAnsi="Symbol" w:hint="default"/>
      </w:rPr>
    </w:lvl>
    <w:lvl w:ilvl="1" w:tplc="3CA86A72">
      <w:start w:val="1"/>
      <w:numFmt w:val="bullet"/>
      <w:lvlText w:val="o"/>
      <w:lvlJc w:val="left"/>
      <w:pPr>
        <w:tabs>
          <w:tab w:val="num" w:pos="1800"/>
        </w:tabs>
        <w:ind w:left="1800" w:hanging="360"/>
      </w:pPr>
      <w:rPr>
        <w:rFonts w:ascii="Courier New" w:hAnsi="Courier New" w:hint="default"/>
      </w:rPr>
    </w:lvl>
    <w:lvl w:ilvl="2" w:tplc="356A949C">
      <w:start w:val="1"/>
      <w:numFmt w:val="bullet"/>
      <w:lvlText w:val=""/>
      <w:lvlJc w:val="left"/>
      <w:pPr>
        <w:tabs>
          <w:tab w:val="num" w:pos="2520"/>
        </w:tabs>
        <w:ind w:left="2520" w:hanging="360"/>
      </w:pPr>
      <w:rPr>
        <w:rFonts w:ascii="Wingdings" w:hAnsi="Wingdings" w:hint="default"/>
      </w:rPr>
    </w:lvl>
    <w:lvl w:ilvl="3" w:tplc="B2E8EA76">
      <w:start w:val="1"/>
      <w:numFmt w:val="bullet"/>
      <w:lvlText w:val=""/>
      <w:lvlJc w:val="left"/>
      <w:pPr>
        <w:tabs>
          <w:tab w:val="num" w:pos="3240"/>
        </w:tabs>
        <w:ind w:left="3240" w:hanging="360"/>
      </w:pPr>
      <w:rPr>
        <w:rFonts w:ascii="Symbol" w:hAnsi="Symbol" w:hint="default"/>
      </w:rPr>
    </w:lvl>
    <w:lvl w:ilvl="4" w:tplc="6A0263BA">
      <w:start w:val="1"/>
      <w:numFmt w:val="bullet"/>
      <w:lvlText w:val="o"/>
      <w:lvlJc w:val="left"/>
      <w:pPr>
        <w:tabs>
          <w:tab w:val="num" w:pos="3960"/>
        </w:tabs>
        <w:ind w:left="3960" w:hanging="360"/>
      </w:pPr>
      <w:rPr>
        <w:rFonts w:ascii="Courier New" w:hAnsi="Courier New" w:hint="default"/>
      </w:rPr>
    </w:lvl>
    <w:lvl w:ilvl="5" w:tplc="44F288AC">
      <w:start w:val="1"/>
      <w:numFmt w:val="bullet"/>
      <w:lvlText w:val=""/>
      <w:lvlJc w:val="left"/>
      <w:pPr>
        <w:tabs>
          <w:tab w:val="num" w:pos="4680"/>
        </w:tabs>
        <w:ind w:left="4680" w:hanging="360"/>
      </w:pPr>
      <w:rPr>
        <w:rFonts w:ascii="Wingdings" w:hAnsi="Wingdings" w:hint="default"/>
      </w:rPr>
    </w:lvl>
    <w:lvl w:ilvl="6" w:tplc="CC78A042">
      <w:start w:val="1"/>
      <w:numFmt w:val="bullet"/>
      <w:lvlText w:val=""/>
      <w:lvlJc w:val="left"/>
      <w:pPr>
        <w:tabs>
          <w:tab w:val="num" w:pos="5400"/>
        </w:tabs>
        <w:ind w:left="5400" w:hanging="360"/>
      </w:pPr>
      <w:rPr>
        <w:rFonts w:ascii="Symbol" w:hAnsi="Symbol" w:hint="default"/>
      </w:rPr>
    </w:lvl>
    <w:lvl w:ilvl="7" w:tplc="8C38E568">
      <w:start w:val="1"/>
      <w:numFmt w:val="bullet"/>
      <w:lvlText w:val="o"/>
      <w:lvlJc w:val="left"/>
      <w:pPr>
        <w:tabs>
          <w:tab w:val="num" w:pos="6120"/>
        </w:tabs>
        <w:ind w:left="6120" w:hanging="360"/>
      </w:pPr>
      <w:rPr>
        <w:rFonts w:ascii="Courier New" w:hAnsi="Courier New" w:hint="default"/>
      </w:rPr>
    </w:lvl>
    <w:lvl w:ilvl="8" w:tplc="79B0EA74">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AEF553C"/>
    <w:multiLevelType w:val="multilevel"/>
    <w:tmpl w:val="F7EA4C9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E7D1F8C"/>
    <w:multiLevelType w:val="hybridMultilevel"/>
    <w:tmpl w:val="E94E1D50"/>
    <w:lvl w:ilvl="0" w:tplc="F0E881FE">
      <w:start w:val="4"/>
      <w:numFmt w:val="decimal"/>
      <w:lvlText w:val="%1."/>
      <w:lvlJc w:val="left"/>
      <w:pPr>
        <w:ind w:left="1080" w:hanging="360"/>
      </w:pPr>
      <w:rPr>
        <w:rFonts w:hint="default"/>
      </w:rPr>
    </w:lvl>
    <w:lvl w:ilvl="1" w:tplc="926CDCF2">
      <w:start w:val="1"/>
      <w:numFmt w:val="lowerLetter"/>
      <w:lvlText w:val="%2."/>
      <w:lvlJc w:val="left"/>
      <w:pPr>
        <w:ind w:left="1800" w:hanging="360"/>
      </w:pPr>
    </w:lvl>
    <w:lvl w:ilvl="2" w:tplc="CD8C2BF4">
      <w:start w:val="1"/>
      <w:numFmt w:val="lowerRoman"/>
      <w:lvlText w:val="%3."/>
      <w:lvlJc w:val="right"/>
      <w:pPr>
        <w:ind w:left="2520" w:hanging="180"/>
      </w:pPr>
    </w:lvl>
    <w:lvl w:ilvl="3" w:tplc="B636A2B0">
      <w:start w:val="1"/>
      <w:numFmt w:val="decimal"/>
      <w:lvlText w:val="%4."/>
      <w:lvlJc w:val="left"/>
      <w:pPr>
        <w:ind w:left="3240" w:hanging="360"/>
      </w:pPr>
    </w:lvl>
    <w:lvl w:ilvl="4" w:tplc="BCB62ACC">
      <w:start w:val="1"/>
      <w:numFmt w:val="lowerLetter"/>
      <w:lvlText w:val="%5."/>
      <w:lvlJc w:val="left"/>
      <w:pPr>
        <w:ind w:left="3960" w:hanging="360"/>
      </w:pPr>
    </w:lvl>
    <w:lvl w:ilvl="5" w:tplc="38688112">
      <w:start w:val="1"/>
      <w:numFmt w:val="lowerRoman"/>
      <w:lvlText w:val="%6."/>
      <w:lvlJc w:val="right"/>
      <w:pPr>
        <w:ind w:left="4680" w:hanging="180"/>
      </w:pPr>
    </w:lvl>
    <w:lvl w:ilvl="6" w:tplc="F238191C">
      <w:start w:val="1"/>
      <w:numFmt w:val="decimal"/>
      <w:lvlText w:val="%7."/>
      <w:lvlJc w:val="left"/>
      <w:pPr>
        <w:ind w:left="5400" w:hanging="360"/>
      </w:pPr>
    </w:lvl>
    <w:lvl w:ilvl="7" w:tplc="99386A7C">
      <w:start w:val="1"/>
      <w:numFmt w:val="lowerLetter"/>
      <w:lvlText w:val="%8."/>
      <w:lvlJc w:val="left"/>
      <w:pPr>
        <w:ind w:left="6120" w:hanging="360"/>
      </w:pPr>
    </w:lvl>
    <w:lvl w:ilvl="8" w:tplc="7EF8747A">
      <w:start w:val="1"/>
      <w:numFmt w:val="lowerRoman"/>
      <w:lvlText w:val="%9."/>
      <w:lvlJc w:val="right"/>
      <w:pPr>
        <w:ind w:left="6840" w:hanging="180"/>
      </w:pPr>
    </w:lvl>
  </w:abstractNum>
  <w:abstractNum w:abstractNumId="11" w15:restartNumberingAfterBreak="0">
    <w:nsid w:val="351F27E3"/>
    <w:multiLevelType w:val="multilevel"/>
    <w:tmpl w:val="8508F8F6"/>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 w15:restartNumberingAfterBreak="0">
    <w:nsid w:val="35490091"/>
    <w:multiLevelType w:val="multilevel"/>
    <w:tmpl w:val="93882ABE"/>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37917D2F"/>
    <w:multiLevelType w:val="hybridMultilevel"/>
    <w:tmpl w:val="98186C04"/>
    <w:lvl w:ilvl="0" w:tplc="72466914">
      <w:start w:val="3"/>
      <w:numFmt w:val="decimal"/>
      <w:lvlText w:val="%1."/>
      <w:lvlJc w:val="left"/>
      <w:pPr>
        <w:ind w:left="1080" w:hanging="360"/>
      </w:pPr>
      <w:rPr>
        <w:rFonts w:hint="default"/>
      </w:rPr>
    </w:lvl>
    <w:lvl w:ilvl="1" w:tplc="8C60DD8C">
      <w:start w:val="1"/>
      <w:numFmt w:val="lowerLetter"/>
      <w:lvlText w:val="%2."/>
      <w:lvlJc w:val="left"/>
      <w:pPr>
        <w:ind w:left="1800" w:hanging="360"/>
      </w:pPr>
    </w:lvl>
    <w:lvl w:ilvl="2" w:tplc="C9B25102">
      <w:start w:val="1"/>
      <w:numFmt w:val="lowerRoman"/>
      <w:lvlText w:val="%3."/>
      <w:lvlJc w:val="right"/>
      <w:pPr>
        <w:ind w:left="2520" w:hanging="180"/>
      </w:pPr>
    </w:lvl>
    <w:lvl w:ilvl="3" w:tplc="0BA89076">
      <w:start w:val="1"/>
      <w:numFmt w:val="decimal"/>
      <w:lvlText w:val="%4."/>
      <w:lvlJc w:val="left"/>
      <w:pPr>
        <w:ind w:left="3240" w:hanging="360"/>
      </w:pPr>
    </w:lvl>
    <w:lvl w:ilvl="4" w:tplc="6AB28B46">
      <w:start w:val="1"/>
      <w:numFmt w:val="lowerLetter"/>
      <w:lvlText w:val="%5."/>
      <w:lvlJc w:val="left"/>
      <w:pPr>
        <w:ind w:left="3960" w:hanging="360"/>
      </w:pPr>
    </w:lvl>
    <w:lvl w:ilvl="5" w:tplc="7B8C0958">
      <w:start w:val="1"/>
      <w:numFmt w:val="lowerRoman"/>
      <w:lvlText w:val="%6."/>
      <w:lvlJc w:val="right"/>
      <w:pPr>
        <w:ind w:left="4680" w:hanging="180"/>
      </w:pPr>
    </w:lvl>
    <w:lvl w:ilvl="6" w:tplc="B6EE718A">
      <w:start w:val="1"/>
      <w:numFmt w:val="decimal"/>
      <w:lvlText w:val="%7."/>
      <w:lvlJc w:val="left"/>
      <w:pPr>
        <w:ind w:left="5400" w:hanging="360"/>
      </w:pPr>
    </w:lvl>
    <w:lvl w:ilvl="7" w:tplc="5810F9AC">
      <w:start w:val="1"/>
      <w:numFmt w:val="lowerLetter"/>
      <w:lvlText w:val="%8."/>
      <w:lvlJc w:val="left"/>
      <w:pPr>
        <w:ind w:left="6120" w:hanging="360"/>
      </w:pPr>
    </w:lvl>
    <w:lvl w:ilvl="8" w:tplc="0338D7A0">
      <w:start w:val="1"/>
      <w:numFmt w:val="lowerRoman"/>
      <w:lvlText w:val="%9."/>
      <w:lvlJc w:val="right"/>
      <w:pPr>
        <w:ind w:left="6840" w:hanging="180"/>
      </w:pPr>
    </w:lvl>
  </w:abstractNum>
  <w:abstractNum w:abstractNumId="14" w15:restartNumberingAfterBreak="0">
    <w:nsid w:val="382062C8"/>
    <w:multiLevelType w:val="multilevel"/>
    <w:tmpl w:val="3322FF10"/>
    <w:lvl w:ilvl="0">
      <w:start w:val="8"/>
      <w:numFmt w:val="decimal"/>
      <w:lvlText w:val="%1."/>
      <w:lvlJc w:val="left"/>
      <w:pPr>
        <w:tabs>
          <w:tab w:val="num" w:pos="4472"/>
        </w:tabs>
        <w:ind w:left="4472"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15" w15:restartNumberingAfterBreak="0">
    <w:nsid w:val="3BF42F1A"/>
    <w:multiLevelType w:val="multilevel"/>
    <w:tmpl w:val="A7CE27A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9D1BD1"/>
    <w:multiLevelType w:val="hybridMultilevel"/>
    <w:tmpl w:val="B81820A4"/>
    <w:lvl w:ilvl="0" w:tplc="95DA6F8C">
      <w:start w:val="18"/>
      <w:numFmt w:val="decimal"/>
      <w:lvlText w:val="%1."/>
      <w:lvlJc w:val="left"/>
      <w:pPr>
        <w:ind w:left="720" w:hanging="360"/>
      </w:pPr>
      <w:rPr>
        <w:rFonts w:hint="default"/>
      </w:rPr>
    </w:lvl>
    <w:lvl w:ilvl="1" w:tplc="E40E7A14">
      <w:start w:val="1"/>
      <w:numFmt w:val="lowerLetter"/>
      <w:lvlText w:val="%2."/>
      <w:lvlJc w:val="left"/>
      <w:pPr>
        <w:ind w:left="1440" w:hanging="360"/>
      </w:pPr>
    </w:lvl>
    <w:lvl w:ilvl="2" w:tplc="B0DA171C">
      <w:start w:val="1"/>
      <w:numFmt w:val="lowerRoman"/>
      <w:lvlText w:val="%3."/>
      <w:lvlJc w:val="right"/>
      <w:pPr>
        <w:ind w:left="2160" w:hanging="180"/>
      </w:pPr>
    </w:lvl>
    <w:lvl w:ilvl="3" w:tplc="D700C800">
      <w:start w:val="1"/>
      <w:numFmt w:val="decimal"/>
      <w:lvlText w:val="%4."/>
      <w:lvlJc w:val="left"/>
      <w:pPr>
        <w:ind w:left="2880" w:hanging="360"/>
      </w:pPr>
    </w:lvl>
    <w:lvl w:ilvl="4" w:tplc="1B784870">
      <w:start w:val="1"/>
      <w:numFmt w:val="lowerLetter"/>
      <w:lvlText w:val="%5."/>
      <w:lvlJc w:val="left"/>
      <w:pPr>
        <w:ind w:left="3600" w:hanging="360"/>
      </w:pPr>
    </w:lvl>
    <w:lvl w:ilvl="5" w:tplc="649AC6E2">
      <w:start w:val="1"/>
      <w:numFmt w:val="lowerRoman"/>
      <w:lvlText w:val="%6."/>
      <w:lvlJc w:val="right"/>
      <w:pPr>
        <w:ind w:left="4320" w:hanging="180"/>
      </w:pPr>
    </w:lvl>
    <w:lvl w:ilvl="6" w:tplc="44E2250E">
      <w:start w:val="1"/>
      <w:numFmt w:val="decimal"/>
      <w:lvlText w:val="%7."/>
      <w:lvlJc w:val="left"/>
      <w:pPr>
        <w:ind w:left="5040" w:hanging="360"/>
      </w:pPr>
    </w:lvl>
    <w:lvl w:ilvl="7" w:tplc="CC00C688">
      <w:start w:val="1"/>
      <w:numFmt w:val="lowerLetter"/>
      <w:lvlText w:val="%8."/>
      <w:lvlJc w:val="left"/>
      <w:pPr>
        <w:ind w:left="5760" w:hanging="360"/>
      </w:pPr>
    </w:lvl>
    <w:lvl w:ilvl="8" w:tplc="D53049F8">
      <w:start w:val="1"/>
      <w:numFmt w:val="lowerRoman"/>
      <w:lvlText w:val="%9."/>
      <w:lvlJc w:val="right"/>
      <w:pPr>
        <w:ind w:left="6480" w:hanging="180"/>
      </w:pPr>
    </w:lvl>
  </w:abstractNum>
  <w:abstractNum w:abstractNumId="17" w15:restartNumberingAfterBreak="0">
    <w:nsid w:val="4C582358"/>
    <w:multiLevelType w:val="hybridMultilevel"/>
    <w:tmpl w:val="40A8D91A"/>
    <w:lvl w:ilvl="0" w:tplc="3F4469BE">
      <w:start w:val="1"/>
      <w:numFmt w:val="decimal"/>
      <w:lvlText w:val="%1."/>
      <w:lvlJc w:val="left"/>
      <w:pPr>
        <w:ind w:left="1080" w:hanging="360"/>
      </w:pPr>
      <w:rPr>
        <w:rFonts w:hint="default"/>
      </w:rPr>
    </w:lvl>
    <w:lvl w:ilvl="1" w:tplc="2BA0E45E">
      <w:start w:val="1"/>
      <w:numFmt w:val="lowerLetter"/>
      <w:lvlText w:val="%2."/>
      <w:lvlJc w:val="left"/>
      <w:pPr>
        <w:ind w:left="1800" w:hanging="360"/>
      </w:pPr>
    </w:lvl>
    <w:lvl w:ilvl="2" w:tplc="75C234AA">
      <w:start w:val="1"/>
      <w:numFmt w:val="lowerRoman"/>
      <w:lvlText w:val="%3."/>
      <w:lvlJc w:val="right"/>
      <w:pPr>
        <w:ind w:left="2520" w:hanging="180"/>
      </w:pPr>
    </w:lvl>
    <w:lvl w:ilvl="3" w:tplc="E52EC3EA">
      <w:start w:val="1"/>
      <w:numFmt w:val="decimal"/>
      <w:lvlText w:val="%4."/>
      <w:lvlJc w:val="left"/>
      <w:pPr>
        <w:ind w:left="3240" w:hanging="360"/>
      </w:pPr>
    </w:lvl>
    <w:lvl w:ilvl="4" w:tplc="9CC0E452">
      <w:start w:val="1"/>
      <w:numFmt w:val="lowerLetter"/>
      <w:lvlText w:val="%5."/>
      <w:lvlJc w:val="left"/>
      <w:pPr>
        <w:ind w:left="3960" w:hanging="360"/>
      </w:pPr>
    </w:lvl>
    <w:lvl w:ilvl="5" w:tplc="A9B062EA">
      <w:start w:val="1"/>
      <w:numFmt w:val="lowerRoman"/>
      <w:lvlText w:val="%6."/>
      <w:lvlJc w:val="right"/>
      <w:pPr>
        <w:ind w:left="4680" w:hanging="180"/>
      </w:pPr>
    </w:lvl>
    <w:lvl w:ilvl="6" w:tplc="FF784F24">
      <w:start w:val="1"/>
      <w:numFmt w:val="decimal"/>
      <w:lvlText w:val="%7."/>
      <w:lvlJc w:val="left"/>
      <w:pPr>
        <w:ind w:left="5400" w:hanging="360"/>
      </w:pPr>
    </w:lvl>
    <w:lvl w:ilvl="7" w:tplc="88E8B06E">
      <w:start w:val="1"/>
      <w:numFmt w:val="lowerLetter"/>
      <w:lvlText w:val="%8."/>
      <w:lvlJc w:val="left"/>
      <w:pPr>
        <w:ind w:left="6120" w:hanging="360"/>
      </w:pPr>
    </w:lvl>
    <w:lvl w:ilvl="8" w:tplc="05D28344">
      <w:start w:val="1"/>
      <w:numFmt w:val="lowerRoman"/>
      <w:lvlText w:val="%9."/>
      <w:lvlJc w:val="right"/>
      <w:pPr>
        <w:ind w:left="6840" w:hanging="180"/>
      </w:pPr>
    </w:lvl>
  </w:abstractNum>
  <w:abstractNum w:abstractNumId="18" w15:restartNumberingAfterBreak="0">
    <w:nsid w:val="51155507"/>
    <w:multiLevelType w:val="hybridMultilevel"/>
    <w:tmpl w:val="45C2B7E2"/>
    <w:lvl w:ilvl="0" w:tplc="0D502880">
      <w:start w:val="19"/>
      <w:numFmt w:val="decimal"/>
      <w:lvlText w:val="%1."/>
      <w:lvlJc w:val="left"/>
      <w:pPr>
        <w:ind w:left="720" w:hanging="360"/>
      </w:pPr>
      <w:rPr>
        <w:rFonts w:hint="default"/>
      </w:rPr>
    </w:lvl>
    <w:lvl w:ilvl="1" w:tplc="088AE8CE">
      <w:start w:val="1"/>
      <w:numFmt w:val="lowerLetter"/>
      <w:lvlText w:val="%2."/>
      <w:lvlJc w:val="left"/>
      <w:pPr>
        <w:ind w:left="1440" w:hanging="360"/>
      </w:pPr>
    </w:lvl>
    <w:lvl w:ilvl="2" w:tplc="DE424578">
      <w:start w:val="1"/>
      <w:numFmt w:val="lowerRoman"/>
      <w:lvlText w:val="%3."/>
      <w:lvlJc w:val="right"/>
      <w:pPr>
        <w:ind w:left="2160" w:hanging="180"/>
      </w:pPr>
    </w:lvl>
    <w:lvl w:ilvl="3" w:tplc="82EC1C6A">
      <w:start w:val="1"/>
      <w:numFmt w:val="decimal"/>
      <w:lvlText w:val="%4."/>
      <w:lvlJc w:val="left"/>
      <w:pPr>
        <w:ind w:left="2880" w:hanging="360"/>
      </w:pPr>
    </w:lvl>
    <w:lvl w:ilvl="4" w:tplc="663095E0">
      <w:start w:val="1"/>
      <w:numFmt w:val="lowerLetter"/>
      <w:lvlText w:val="%5."/>
      <w:lvlJc w:val="left"/>
      <w:pPr>
        <w:ind w:left="3600" w:hanging="360"/>
      </w:pPr>
    </w:lvl>
    <w:lvl w:ilvl="5" w:tplc="4CC80AF4">
      <w:start w:val="1"/>
      <w:numFmt w:val="lowerRoman"/>
      <w:lvlText w:val="%6."/>
      <w:lvlJc w:val="right"/>
      <w:pPr>
        <w:ind w:left="4320" w:hanging="180"/>
      </w:pPr>
    </w:lvl>
    <w:lvl w:ilvl="6" w:tplc="97E82F64">
      <w:start w:val="1"/>
      <w:numFmt w:val="decimal"/>
      <w:lvlText w:val="%7."/>
      <w:lvlJc w:val="left"/>
      <w:pPr>
        <w:ind w:left="5040" w:hanging="360"/>
      </w:pPr>
    </w:lvl>
    <w:lvl w:ilvl="7" w:tplc="9278B394">
      <w:start w:val="1"/>
      <w:numFmt w:val="lowerLetter"/>
      <w:lvlText w:val="%8."/>
      <w:lvlJc w:val="left"/>
      <w:pPr>
        <w:ind w:left="5760" w:hanging="360"/>
      </w:pPr>
    </w:lvl>
    <w:lvl w:ilvl="8" w:tplc="AE14D138">
      <w:start w:val="1"/>
      <w:numFmt w:val="lowerRoman"/>
      <w:lvlText w:val="%9."/>
      <w:lvlJc w:val="right"/>
      <w:pPr>
        <w:ind w:left="6480" w:hanging="180"/>
      </w:pPr>
    </w:lvl>
  </w:abstractNum>
  <w:abstractNum w:abstractNumId="19" w15:restartNumberingAfterBreak="0">
    <w:nsid w:val="519A5131"/>
    <w:multiLevelType w:val="hybridMultilevel"/>
    <w:tmpl w:val="22567FFC"/>
    <w:lvl w:ilvl="0" w:tplc="73EA6398">
      <w:start w:val="1"/>
      <w:numFmt w:val="bullet"/>
      <w:lvlText w:val=""/>
      <w:lvlJc w:val="left"/>
      <w:pPr>
        <w:tabs>
          <w:tab w:val="num" w:pos="720"/>
        </w:tabs>
        <w:ind w:left="720" w:hanging="360"/>
      </w:pPr>
      <w:rPr>
        <w:rFonts w:ascii="Wingdings" w:hAnsi="Wingdings" w:hint="default"/>
      </w:rPr>
    </w:lvl>
    <w:lvl w:ilvl="1" w:tplc="20362054">
      <w:start w:val="1"/>
      <w:numFmt w:val="bullet"/>
      <w:lvlText w:val="o"/>
      <w:lvlJc w:val="left"/>
      <w:pPr>
        <w:tabs>
          <w:tab w:val="num" w:pos="1440"/>
        </w:tabs>
        <w:ind w:left="1440" w:hanging="360"/>
      </w:pPr>
      <w:rPr>
        <w:rFonts w:ascii="Courier New" w:hAnsi="Courier New" w:hint="default"/>
      </w:rPr>
    </w:lvl>
    <w:lvl w:ilvl="2" w:tplc="AC7ED17E">
      <w:start w:val="1"/>
      <w:numFmt w:val="bullet"/>
      <w:lvlText w:val=""/>
      <w:lvlJc w:val="left"/>
      <w:pPr>
        <w:tabs>
          <w:tab w:val="num" w:pos="2160"/>
        </w:tabs>
        <w:ind w:left="2160" w:hanging="360"/>
      </w:pPr>
      <w:rPr>
        <w:rFonts w:ascii="Wingdings" w:hAnsi="Wingdings" w:hint="default"/>
      </w:rPr>
    </w:lvl>
    <w:lvl w:ilvl="3" w:tplc="63ECD1C4">
      <w:start w:val="1"/>
      <w:numFmt w:val="bullet"/>
      <w:lvlText w:val=""/>
      <w:lvlJc w:val="left"/>
      <w:pPr>
        <w:tabs>
          <w:tab w:val="num" w:pos="2880"/>
        </w:tabs>
        <w:ind w:left="2880" w:hanging="360"/>
      </w:pPr>
      <w:rPr>
        <w:rFonts w:ascii="Symbol" w:hAnsi="Symbol" w:hint="default"/>
      </w:rPr>
    </w:lvl>
    <w:lvl w:ilvl="4" w:tplc="D37AA030">
      <w:start w:val="1"/>
      <w:numFmt w:val="bullet"/>
      <w:lvlText w:val="o"/>
      <w:lvlJc w:val="left"/>
      <w:pPr>
        <w:tabs>
          <w:tab w:val="num" w:pos="3600"/>
        </w:tabs>
        <w:ind w:left="3600" w:hanging="360"/>
      </w:pPr>
      <w:rPr>
        <w:rFonts w:ascii="Courier New" w:hAnsi="Courier New" w:hint="default"/>
      </w:rPr>
    </w:lvl>
    <w:lvl w:ilvl="5" w:tplc="D50006B6">
      <w:start w:val="1"/>
      <w:numFmt w:val="bullet"/>
      <w:lvlText w:val=""/>
      <w:lvlJc w:val="left"/>
      <w:pPr>
        <w:tabs>
          <w:tab w:val="num" w:pos="4320"/>
        </w:tabs>
        <w:ind w:left="4320" w:hanging="360"/>
      </w:pPr>
      <w:rPr>
        <w:rFonts w:ascii="Wingdings" w:hAnsi="Wingdings" w:hint="default"/>
      </w:rPr>
    </w:lvl>
    <w:lvl w:ilvl="6" w:tplc="EC144C70">
      <w:start w:val="1"/>
      <w:numFmt w:val="bullet"/>
      <w:lvlText w:val=""/>
      <w:lvlJc w:val="left"/>
      <w:pPr>
        <w:tabs>
          <w:tab w:val="num" w:pos="5040"/>
        </w:tabs>
        <w:ind w:left="5040" w:hanging="360"/>
      </w:pPr>
      <w:rPr>
        <w:rFonts w:ascii="Symbol" w:hAnsi="Symbol" w:hint="default"/>
      </w:rPr>
    </w:lvl>
    <w:lvl w:ilvl="7" w:tplc="F4D2A1CC">
      <w:start w:val="1"/>
      <w:numFmt w:val="bullet"/>
      <w:lvlText w:val="o"/>
      <w:lvlJc w:val="left"/>
      <w:pPr>
        <w:tabs>
          <w:tab w:val="num" w:pos="5760"/>
        </w:tabs>
        <w:ind w:left="5760" w:hanging="360"/>
      </w:pPr>
      <w:rPr>
        <w:rFonts w:ascii="Courier New" w:hAnsi="Courier New" w:hint="default"/>
      </w:rPr>
    </w:lvl>
    <w:lvl w:ilvl="8" w:tplc="8E9698C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D94A76"/>
    <w:multiLevelType w:val="hybridMultilevel"/>
    <w:tmpl w:val="9AA899C0"/>
    <w:lvl w:ilvl="0" w:tplc="E7A2D0F4">
      <w:start w:val="1"/>
      <w:numFmt w:val="decimal"/>
      <w:lvlText w:val="%1."/>
      <w:lvlJc w:val="left"/>
      <w:pPr>
        <w:tabs>
          <w:tab w:val="num" w:pos="1395"/>
        </w:tabs>
        <w:ind w:left="1395" w:hanging="825"/>
      </w:pPr>
      <w:rPr>
        <w:rFonts w:cs="Times New Roman" w:hint="default"/>
      </w:rPr>
    </w:lvl>
    <w:lvl w:ilvl="1" w:tplc="AE905780">
      <w:start w:val="1"/>
      <w:numFmt w:val="lowerLetter"/>
      <w:lvlText w:val="%2."/>
      <w:lvlJc w:val="left"/>
      <w:pPr>
        <w:tabs>
          <w:tab w:val="num" w:pos="1650"/>
        </w:tabs>
        <w:ind w:left="1650" w:hanging="360"/>
      </w:pPr>
      <w:rPr>
        <w:rFonts w:cs="Times New Roman"/>
      </w:rPr>
    </w:lvl>
    <w:lvl w:ilvl="2" w:tplc="38683A24">
      <w:start w:val="1"/>
      <w:numFmt w:val="lowerRoman"/>
      <w:lvlText w:val="%3."/>
      <w:lvlJc w:val="right"/>
      <w:pPr>
        <w:tabs>
          <w:tab w:val="num" w:pos="2370"/>
        </w:tabs>
        <w:ind w:left="2370" w:hanging="180"/>
      </w:pPr>
      <w:rPr>
        <w:rFonts w:cs="Times New Roman"/>
      </w:rPr>
    </w:lvl>
    <w:lvl w:ilvl="3" w:tplc="056A1AE2">
      <w:start w:val="1"/>
      <w:numFmt w:val="decimal"/>
      <w:lvlText w:val="%4."/>
      <w:lvlJc w:val="left"/>
      <w:pPr>
        <w:tabs>
          <w:tab w:val="num" w:pos="3090"/>
        </w:tabs>
        <w:ind w:left="3090" w:hanging="360"/>
      </w:pPr>
      <w:rPr>
        <w:rFonts w:cs="Times New Roman"/>
      </w:rPr>
    </w:lvl>
    <w:lvl w:ilvl="4" w:tplc="B540CDCA">
      <w:start w:val="1"/>
      <w:numFmt w:val="lowerLetter"/>
      <w:lvlText w:val="%5."/>
      <w:lvlJc w:val="left"/>
      <w:pPr>
        <w:tabs>
          <w:tab w:val="num" w:pos="3810"/>
        </w:tabs>
        <w:ind w:left="3810" w:hanging="360"/>
      </w:pPr>
      <w:rPr>
        <w:rFonts w:cs="Times New Roman"/>
      </w:rPr>
    </w:lvl>
    <w:lvl w:ilvl="5" w:tplc="6DD4F7EE">
      <w:start w:val="1"/>
      <w:numFmt w:val="lowerRoman"/>
      <w:lvlText w:val="%6."/>
      <w:lvlJc w:val="right"/>
      <w:pPr>
        <w:tabs>
          <w:tab w:val="num" w:pos="4530"/>
        </w:tabs>
        <w:ind w:left="4530" w:hanging="180"/>
      </w:pPr>
      <w:rPr>
        <w:rFonts w:cs="Times New Roman"/>
      </w:rPr>
    </w:lvl>
    <w:lvl w:ilvl="6" w:tplc="01D8046E">
      <w:start w:val="1"/>
      <w:numFmt w:val="decimal"/>
      <w:lvlText w:val="%7."/>
      <w:lvlJc w:val="left"/>
      <w:pPr>
        <w:tabs>
          <w:tab w:val="num" w:pos="5250"/>
        </w:tabs>
        <w:ind w:left="5250" w:hanging="360"/>
      </w:pPr>
      <w:rPr>
        <w:rFonts w:cs="Times New Roman"/>
      </w:rPr>
    </w:lvl>
    <w:lvl w:ilvl="7" w:tplc="3F9A524C">
      <w:start w:val="1"/>
      <w:numFmt w:val="lowerLetter"/>
      <w:lvlText w:val="%8."/>
      <w:lvlJc w:val="left"/>
      <w:pPr>
        <w:tabs>
          <w:tab w:val="num" w:pos="5970"/>
        </w:tabs>
        <w:ind w:left="5970" w:hanging="360"/>
      </w:pPr>
      <w:rPr>
        <w:rFonts w:cs="Times New Roman"/>
      </w:rPr>
    </w:lvl>
    <w:lvl w:ilvl="8" w:tplc="BD2A792E">
      <w:start w:val="1"/>
      <w:numFmt w:val="lowerRoman"/>
      <w:lvlText w:val="%9."/>
      <w:lvlJc w:val="right"/>
      <w:pPr>
        <w:tabs>
          <w:tab w:val="num" w:pos="6690"/>
        </w:tabs>
        <w:ind w:left="6690" w:hanging="180"/>
      </w:pPr>
      <w:rPr>
        <w:rFonts w:cs="Times New Roman"/>
      </w:rPr>
    </w:lvl>
  </w:abstractNum>
  <w:abstractNum w:abstractNumId="21" w15:restartNumberingAfterBreak="0">
    <w:nsid w:val="53FE0E07"/>
    <w:multiLevelType w:val="multilevel"/>
    <w:tmpl w:val="496E63FE"/>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2560"/>
        </w:tabs>
        <w:ind w:left="2560"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2" w15:restartNumberingAfterBreak="0">
    <w:nsid w:val="59671302"/>
    <w:multiLevelType w:val="hybridMultilevel"/>
    <w:tmpl w:val="D4A66E1E"/>
    <w:lvl w:ilvl="0" w:tplc="0220FDEE">
      <w:start w:val="7"/>
      <w:numFmt w:val="bullet"/>
      <w:lvlText w:val="-"/>
      <w:lvlJc w:val="left"/>
      <w:pPr>
        <w:ind w:left="1080" w:hanging="360"/>
      </w:pPr>
      <w:rPr>
        <w:rFonts w:ascii="Times New Roman" w:eastAsia="Times New Roman" w:hAnsi="Times New Roman" w:cs="Times New Roman" w:hint="default"/>
      </w:rPr>
    </w:lvl>
    <w:lvl w:ilvl="1" w:tplc="4BE280FE">
      <w:start w:val="1"/>
      <w:numFmt w:val="bullet"/>
      <w:lvlText w:val="o"/>
      <w:lvlJc w:val="left"/>
      <w:pPr>
        <w:ind w:left="1800" w:hanging="360"/>
      </w:pPr>
      <w:rPr>
        <w:rFonts w:ascii="Courier New" w:hAnsi="Courier New" w:cs="Courier New" w:hint="default"/>
      </w:rPr>
    </w:lvl>
    <w:lvl w:ilvl="2" w:tplc="0D56F578">
      <w:start w:val="1"/>
      <w:numFmt w:val="bullet"/>
      <w:lvlText w:val=""/>
      <w:lvlJc w:val="left"/>
      <w:pPr>
        <w:ind w:left="2520" w:hanging="360"/>
      </w:pPr>
      <w:rPr>
        <w:rFonts w:ascii="Wingdings" w:hAnsi="Wingdings" w:hint="default"/>
      </w:rPr>
    </w:lvl>
    <w:lvl w:ilvl="3" w:tplc="B7941C22">
      <w:start w:val="1"/>
      <w:numFmt w:val="bullet"/>
      <w:lvlText w:val=""/>
      <w:lvlJc w:val="left"/>
      <w:pPr>
        <w:ind w:left="3240" w:hanging="360"/>
      </w:pPr>
      <w:rPr>
        <w:rFonts w:ascii="Symbol" w:hAnsi="Symbol" w:hint="default"/>
      </w:rPr>
    </w:lvl>
    <w:lvl w:ilvl="4" w:tplc="ACB8A30E">
      <w:start w:val="1"/>
      <w:numFmt w:val="bullet"/>
      <w:lvlText w:val="o"/>
      <w:lvlJc w:val="left"/>
      <w:pPr>
        <w:ind w:left="3960" w:hanging="360"/>
      </w:pPr>
      <w:rPr>
        <w:rFonts w:ascii="Courier New" w:hAnsi="Courier New" w:cs="Courier New" w:hint="default"/>
      </w:rPr>
    </w:lvl>
    <w:lvl w:ilvl="5" w:tplc="D8083BB2">
      <w:start w:val="1"/>
      <w:numFmt w:val="bullet"/>
      <w:lvlText w:val=""/>
      <w:lvlJc w:val="left"/>
      <w:pPr>
        <w:ind w:left="4680" w:hanging="360"/>
      </w:pPr>
      <w:rPr>
        <w:rFonts w:ascii="Wingdings" w:hAnsi="Wingdings" w:hint="default"/>
      </w:rPr>
    </w:lvl>
    <w:lvl w:ilvl="6" w:tplc="720CBBBA">
      <w:start w:val="1"/>
      <w:numFmt w:val="bullet"/>
      <w:lvlText w:val=""/>
      <w:lvlJc w:val="left"/>
      <w:pPr>
        <w:ind w:left="5400" w:hanging="360"/>
      </w:pPr>
      <w:rPr>
        <w:rFonts w:ascii="Symbol" w:hAnsi="Symbol" w:hint="default"/>
      </w:rPr>
    </w:lvl>
    <w:lvl w:ilvl="7" w:tplc="52B2D5BE">
      <w:start w:val="1"/>
      <w:numFmt w:val="bullet"/>
      <w:lvlText w:val="o"/>
      <w:lvlJc w:val="left"/>
      <w:pPr>
        <w:ind w:left="6120" w:hanging="360"/>
      </w:pPr>
      <w:rPr>
        <w:rFonts w:ascii="Courier New" w:hAnsi="Courier New" w:cs="Courier New" w:hint="default"/>
      </w:rPr>
    </w:lvl>
    <w:lvl w:ilvl="8" w:tplc="5726ACB0">
      <w:start w:val="1"/>
      <w:numFmt w:val="bullet"/>
      <w:lvlText w:val=""/>
      <w:lvlJc w:val="left"/>
      <w:pPr>
        <w:ind w:left="6840" w:hanging="360"/>
      </w:pPr>
      <w:rPr>
        <w:rFonts w:ascii="Wingdings" w:hAnsi="Wingdings" w:hint="default"/>
      </w:rPr>
    </w:lvl>
  </w:abstractNum>
  <w:abstractNum w:abstractNumId="23" w15:restartNumberingAfterBreak="0">
    <w:nsid w:val="5B5E608A"/>
    <w:multiLevelType w:val="hybridMultilevel"/>
    <w:tmpl w:val="B11852CC"/>
    <w:lvl w:ilvl="0" w:tplc="E35CE664">
      <w:start w:val="1"/>
      <w:numFmt w:val="decimal"/>
      <w:lvlText w:val="%1."/>
      <w:lvlJc w:val="left"/>
      <w:pPr>
        <w:ind w:left="720" w:hanging="360"/>
      </w:pPr>
      <w:rPr>
        <w:rFonts w:hint="default"/>
      </w:rPr>
    </w:lvl>
    <w:lvl w:ilvl="1" w:tplc="24C4FC14">
      <w:start w:val="1"/>
      <w:numFmt w:val="lowerLetter"/>
      <w:lvlText w:val="%2."/>
      <w:lvlJc w:val="left"/>
      <w:pPr>
        <w:ind w:left="1440" w:hanging="360"/>
      </w:pPr>
    </w:lvl>
    <w:lvl w:ilvl="2" w:tplc="37C258FE">
      <w:start w:val="1"/>
      <w:numFmt w:val="lowerRoman"/>
      <w:lvlText w:val="%3."/>
      <w:lvlJc w:val="right"/>
      <w:pPr>
        <w:ind w:left="2160" w:hanging="180"/>
      </w:pPr>
    </w:lvl>
    <w:lvl w:ilvl="3" w:tplc="A008F938">
      <w:start w:val="1"/>
      <w:numFmt w:val="decimal"/>
      <w:lvlText w:val="%4."/>
      <w:lvlJc w:val="left"/>
      <w:pPr>
        <w:ind w:left="2880" w:hanging="360"/>
      </w:pPr>
    </w:lvl>
    <w:lvl w:ilvl="4" w:tplc="97644D68">
      <w:start w:val="1"/>
      <w:numFmt w:val="lowerLetter"/>
      <w:lvlText w:val="%5."/>
      <w:lvlJc w:val="left"/>
      <w:pPr>
        <w:ind w:left="3600" w:hanging="360"/>
      </w:pPr>
    </w:lvl>
    <w:lvl w:ilvl="5" w:tplc="EB8E2E90">
      <w:start w:val="1"/>
      <w:numFmt w:val="lowerRoman"/>
      <w:lvlText w:val="%6."/>
      <w:lvlJc w:val="right"/>
      <w:pPr>
        <w:ind w:left="4320" w:hanging="180"/>
      </w:pPr>
    </w:lvl>
    <w:lvl w:ilvl="6" w:tplc="913AE506">
      <w:start w:val="1"/>
      <w:numFmt w:val="decimal"/>
      <w:lvlText w:val="%7."/>
      <w:lvlJc w:val="left"/>
      <w:pPr>
        <w:ind w:left="5040" w:hanging="360"/>
      </w:pPr>
    </w:lvl>
    <w:lvl w:ilvl="7" w:tplc="A97EF6B0">
      <w:start w:val="1"/>
      <w:numFmt w:val="lowerLetter"/>
      <w:lvlText w:val="%8."/>
      <w:lvlJc w:val="left"/>
      <w:pPr>
        <w:ind w:left="5760" w:hanging="360"/>
      </w:pPr>
    </w:lvl>
    <w:lvl w:ilvl="8" w:tplc="634A6200">
      <w:start w:val="1"/>
      <w:numFmt w:val="lowerRoman"/>
      <w:lvlText w:val="%9."/>
      <w:lvlJc w:val="right"/>
      <w:pPr>
        <w:ind w:left="6480" w:hanging="180"/>
      </w:pPr>
    </w:lvl>
  </w:abstractNum>
  <w:abstractNum w:abstractNumId="24" w15:restartNumberingAfterBreak="0">
    <w:nsid w:val="5B8F33F8"/>
    <w:multiLevelType w:val="hybridMultilevel"/>
    <w:tmpl w:val="B906C458"/>
    <w:lvl w:ilvl="0" w:tplc="0B8AEB00">
      <w:start w:val="1"/>
      <w:numFmt w:val="lowerLetter"/>
      <w:lvlText w:val="%1)"/>
      <w:lvlJc w:val="left"/>
      <w:pPr>
        <w:tabs>
          <w:tab w:val="num" w:pos="1287"/>
        </w:tabs>
        <w:ind w:left="1287" w:hanging="360"/>
      </w:pPr>
      <w:rPr>
        <w:rFonts w:cs="Times New Roman"/>
      </w:rPr>
    </w:lvl>
    <w:lvl w:ilvl="1" w:tplc="F1B413FA">
      <w:start w:val="1"/>
      <w:numFmt w:val="lowerLetter"/>
      <w:lvlText w:val="%2."/>
      <w:lvlJc w:val="left"/>
      <w:pPr>
        <w:tabs>
          <w:tab w:val="num" w:pos="2007"/>
        </w:tabs>
        <w:ind w:left="2007" w:hanging="360"/>
      </w:pPr>
      <w:rPr>
        <w:rFonts w:cs="Times New Roman"/>
      </w:rPr>
    </w:lvl>
    <w:lvl w:ilvl="2" w:tplc="AABA436C">
      <w:start w:val="1"/>
      <w:numFmt w:val="lowerRoman"/>
      <w:lvlText w:val="%3."/>
      <w:lvlJc w:val="right"/>
      <w:pPr>
        <w:tabs>
          <w:tab w:val="num" w:pos="2727"/>
        </w:tabs>
        <w:ind w:left="2727" w:hanging="180"/>
      </w:pPr>
      <w:rPr>
        <w:rFonts w:cs="Times New Roman"/>
      </w:rPr>
    </w:lvl>
    <w:lvl w:ilvl="3" w:tplc="E35A715A">
      <w:start w:val="1"/>
      <w:numFmt w:val="decimal"/>
      <w:lvlText w:val="%4."/>
      <w:lvlJc w:val="left"/>
      <w:pPr>
        <w:tabs>
          <w:tab w:val="num" w:pos="3447"/>
        </w:tabs>
        <w:ind w:left="3447" w:hanging="360"/>
      </w:pPr>
      <w:rPr>
        <w:rFonts w:cs="Times New Roman"/>
      </w:rPr>
    </w:lvl>
    <w:lvl w:ilvl="4" w:tplc="F052FCFE">
      <w:start w:val="1"/>
      <w:numFmt w:val="lowerLetter"/>
      <w:lvlText w:val="%5."/>
      <w:lvlJc w:val="left"/>
      <w:pPr>
        <w:tabs>
          <w:tab w:val="num" w:pos="4167"/>
        </w:tabs>
        <w:ind w:left="4167" w:hanging="360"/>
      </w:pPr>
      <w:rPr>
        <w:rFonts w:cs="Times New Roman"/>
      </w:rPr>
    </w:lvl>
    <w:lvl w:ilvl="5" w:tplc="56705CFE">
      <w:start w:val="1"/>
      <w:numFmt w:val="lowerRoman"/>
      <w:lvlText w:val="%6."/>
      <w:lvlJc w:val="right"/>
      <w:pPr>
        <w:tabs>
          <w:tab w:val="num" w:pos="4887"/>
        </w:tabs>
        <w:ind w:left="4887" w:hanging="180"/>
      </w:pPr>
      <w:rPr>
        <w:rFonts w:cs="Times New Roman"/>
      </w:rPr>
    </w:lvl>
    <w:lvl w:ilvl="6" w:tplc="0BAAB2D0">
      <w:start w:val="1"/>
      <w:numFmt w:val="decimal"/>
      <w:lvlText w:val="%7."/>
      <w:lvlJc w:val="left"/>
      <w:pPr>
        <w:tabs>
          <w:tab w:val="num" w:pos="5607"/>
        </w:tabs>
        <w:ind w:left="5607" w:hanging="360"/>
      </w:pPr>
      <w:rPr>
        <w:rFonts w:cs="Times New Roman"/>
      </w:rPr>
    </w:lvl>
    <w:lvl w:ilvl="7" w:tplc="45147D6A">
      <w:start w:val="1"/>
      <w:numFmt w:val="lowerLetter"/>
      <w:lvlText w:val="%8."/>
      <w:lvlJc w:val="left"/>
      <w:pPr>
        <w:tabs>
          <w:tab w:val="num" w:pos="6327"/>
        </w:tabs>
        <w:ind w:left="6327" w:hanging="360"/>
      </w:pPr>
      <w:rPr>
        <w:rFonts w:cs="Times New Roman"/>
      </w:rPr>
    </w:lvl>
    <w:lvl w:ilvl="8" w:tplc="EDC41352">
      <w:start w:val="1"/>
      <w:numFmt w:val="lowerRoman"/>
      <w:lvlText w:val="%9."/>
      <w:lvlJc w:val="right"/>
      <w:pPr>
        <w:tabs>
          <w:tab w:val="num" w:pos="7047"/>
        </w:tabs>
        <w:ind w:left="7047" w:hanging="180"/>
      </w:pPr>
      <w:rPr>
        <w:rFonts w:cs="Times New Roman"/>
      </w:rPr>
    </w:lvl>
  </w:abstractNum>
  <w:abstractNum w:abstractNumId="25" w15:restartNumberingAfterBreak="0">
    <w:nsid w:val="5F9D5383"/>
    <w:multiLevelType w:val="hybridMultilevel"/>
    <w:tmpl w:val="17D22D94"/>
    <w:lvl w:ilvl="0" w:tplc="F766A28C">
      <w:start w:val="1"/>
      <w:numFmt w:val="bullet"/>
      <w:lvlText w:val=""/>
      <w:lvlJc w:val="left"/>
      <w:pPr>
        <w:tabs>
          <w:tab w:val="num" w:pos="1260"/>
        </w:tabs>
        <w:ind w:left="1260" w:hanging="360"/>
      </w:pPr>
      <w:rPr>
        <w:rFonts w:ascii="Symbol" w:hAnsi="Symbol" w:hint="default"/>
      </w:rPr>
    </w:lvl>
    <w:lvl w:ilvl="1" w:tplc="5FEE8FDE">
      <w:start w:val="1"/>
      <w:numFmt w:val="lowerLetter"/>
      <w:lvlText w:val="%2."/>
      <w:lvlJc w:val="left"/>
      <w:pPr>
        <w:tabs>
          <w:tab w:val="num" w:pos="1980"/>
        </w:tabs>
        <w:ind w:left="1980" w:hanging="360"/>
      </w:pPr>
      <w:rPr>
        <w:rFonts w:cs="Times New Roman"/>
      </w:rPr>
    </w:lvl>
    <w:lvl w:ilvl="2" w:tplc="C91E31E8">
      <w:start w:val="1"/>
      <w:numFmt w:val="lowerRoman"/>
      <w:lvlText w:val="%3."/>
      <w:lvlJc w:val="right"/>
      <w:pPr>
        <w:tabs>
          <w:tab w:val="num" w:pos="2700"/>
        </w:tabs>
        <w:ind w:left="2700" w:hanging="180"/>
      </w:pPr>
      <w:rPr>
        <w:rFonts w:cs="Times New Roman"/>
      </w:rPr>
    </w:lvl>
    <w:lvl w:ilvl="3" w:tplc="F9421860">
      <w:start w:val="1"/>
      <w:numFmt w:val="decimal"/>
      <w:lvlText w:val="%4."/>
      <w:lvlJc w:val="left"/>
      <w:pPr>
        <w:tabs>
          <w:tab w:val="num" w:pos="3420"/>
        </w:tabs>
        <w:ind w:left="3420" w:hanging="360"/>
      </w:pPr>
      <w:rPr>
        <w:rFonts w:cs="Times New Roman"/>
      </w:rPr>
    </w:lvl>
    <w:lvl w:ilvl="4" w:tplc="8C0E8C70">
      <w:start w:val="1"/>
      <w:numFmt w:val="lowerLetter"/>
      <w:lvlText w:val="%5."/>
      <w:lvlJc w:val="left"/>
      <w:pPr>
        <w:tabs>
          <w:tab w:val="num" w:pos="4140"/>
        </w:tabs>
        <w:ind w:left="4140" w:hanging="360"/>
      </w:pPr>
      <w:rPr>
        <w:rFonts w:cs="Times New Roman"/>
      </w:rPr>
    </w:lvl>
    <w:lvl w:ilvl="5" w:tplc="238E7A96">
      <w:start w:val="1"/>
      <w:numFmt w:val="lowerRoman"/>
      <w:lvlText w:val="%6."/>
      <w:lvlJc w:val="right"/>
      <w:pPr>
        <w:tabs>
          <w:tab w:val="num" w:pos="4860"/>
        </w:tabs>
        <w:ind w:left="4860" w:hanging="180"/>
      </w:pPr>
      <w:rPr>
        <w:rFonts w:cs="Times New Roman"/>
      </w:rPr>
    </w:lvl>
    <w:lvl w:ilvl="6" w:tplc="6BB2F31E">
      <w:start w:val="1"/>
      <w:numFmt w:val="decimal"/>
      <w:lvlText w:val="%7."/>
      <w:lvlJc w:val="left"/>
      <w:pPr>
        <w:tabs>
          <w:tab w:val="num" w:pos="5580"/>
        </w:tabs>
        <w:ind w:left="5580" w:hanging="360"/>
      </w:pPr>
      <w:rPr>
        <w:rFonts w:cs="Times New Roman"/>
      </w:rPr>
    </w:lvl>
    <w:lvl w:ilvl="7" w:tplc="7D76AB08">
      <w:start w:val="1"/>
      <w:numFmt w:val="lowerLetter"/>
      <w:lvlText w:val="%8."/>
      <w:lvlJc w:val="left"/>
      <w:pPr>
        <w:tabs>
          <w:tab w:val="num" w:pos="6300"/>
        </w:tabs>
        <w:ind w:left="6300" w:hanging="360"/>
      </w:pPr>
      <w:rPr>
        <w:rFonts w:cs="Times New Roman"/>
      </w:rPr>
    </w:lvl>
    <w:lvl w:ilvl="8" w:tplc="C5782FF0">
      <w:start w:val="1"/>
      <w:numFmt w:val="lowerRoman"/>
      <w:lvlText w:val="%9."/>
      <w:lvlJc w:val="right"/>
      <w:pPr>
        <w:tabs>
          <w:tab w:val="num" w:pos="7020"/>
        </w:tabs>
        <w:ind w:left="7020" w:hanging="180"/>
      </w:pPr>
      <w:rPr>
        <w:rFonts w:cs="Times New Roman"/>
      </w:rPr>
    </w:lvl>
  </w:abstractNum>
  <w:abstractNum w:abstractNumId="26" w15:restartNumberingAfterBreak="0">
    <w:nsid w:val="62040E84"/>
    <w:multiLevelType w:val="multilevel"/>
    <w:tmpl w:val="74405F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A137D9"/>
    <w:multiLevelType w:val="multilevel"/>
    <w:tmpl w:val="E970FE66"/>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ED702C1"/>
    <w:multiLevelType w:val="hybridMultilevel"/>
    <w:tmpl w:val="C6F07302"/>
    <w:lvl w:ilvl="0" w:tplc="929AB144">
      <w:start w:val="1"/>
      <w:numFmt w:val="bullet"/>
      <w:lvlText w:val=""/>
      <w:lvlJc w:val="left"/>
      <w:pPr>
        <w:tabs>
          <w:tab w:val="num" w:pos="720"/>
        </w:tabs>
        <w:ind w:left="720" w:hanging="360"/>
      </w:pPr>
      <w:rPr>
        <w:rFonts w:ascii="Symbol" w:hAnsi="Symbol" w:hint="default"/>
      </w:rPr>
    </w:lvl>
    <w:lvl w:ilvl="1" w:tplc="1346B860">
      <w:start w:val="1"/>
      <w:numFmt w:val="bullet"/>
      <w:lvlText w:val="o"/>
      <w:lvlJc w:val="left"/>
      <w:pPr>
        <w:tabs>
          <w:tab w:val="num" w:pos="1440"/>
        </w:tabs>
        <w:ind w:left="1440" w:hanging="360"/>
      </w:pPr>
      <w:rPr>
        <w:rFonts w:ascii="Courier New" w:hAnsi="Courier New" w:hint="default"/>
      </w:rPr>
    </w:lvl>
    <w:lvl w:ilvl="2" w:tplc="DCA8A676">
      <w:start w:val="1"/>
      <w:numFmt w:val="bullet"/>
      <w:lvlText w:val=""/>
      <w:lvlJc w:val="left"/>
      <w:pPr>
        <w:tabs>
          <w:tab w:val="num" w:pos="2160"/>
        </w:tabs>
        <w:ind w:left="2160" w:hanging="360"/>
      </w:pPr>
      <w:rPr>
        <w:rFonts w:ascii="Wingdings" w:hAnsi="Wingdings" w:hint="default"/>
      </w:rPr>
    </w:lvl>
    <w:lvl w:ilvl="3" w:tplc="89A400D0">
      <w:start w:val="1"/>
      <w:numFmt w:val="bullet"/>
      <w:lvlText w:val=""/>
      <w:lvlJc w:val="left"/>
      <w:pPr>
        <w:tabs>
          <w:tab w:val="num" w:pos="2880"/>
        </w:tabs>
        <w:ind w:left="2880" w:hanging="360"/>
      </w:pPr>
      <w:rPr>
        <w:rFonts w:ascii="Symbol" w:hAnsi="Symbol" w:hint="default"/>
      </w:rPr>
    </w:lvl>
    <w:lvl w:ilvl="4" w:tplc="7CC4F2D0">
      <w:start w:val="1"/>
      <w:numFmt w:val="bullet"/>
      <w:lvlText w:val="o"/>
      <w:lvlJc w:val="left"/>
      <w:pPr>
        <w:tabs>
          <w:tab w:val="num" w:pos="3600"/>
        </w:tabs>
        <w:ind w:left="3600" w:hanging="360"/>
      </w:pPr>
      <w:rPr>
        <w:rFonts w:ascii="Courier New" w:hAnsi="Courier New" w:hint="default"/>
      </w:rPr>
    </w:lvl>
    <w:lvl w:ilvl="5" w:tplc="C2AE3ACC">
      <w:start w:val="1"/>
      <w:numFmt w:val="bullet"/>
      <w:lvlText w:val=""/>
      <w:lvlJc w:val="left"/>
      <w:pPr>
        <w:tabs>
          <w:tab w:val="num" w:pos="4320"/>
        </w:tabs>
        <w:ind w:left="4320" w:hanging="360"/>
      </w:pPr>
      <w:rPr>
        <w:rFonts w:ascii="Wingdings" w:hAnsi="Wingdings" w:hint="default"/>
      </w:rPr>
    </w:lvl>
    <w:lvl w:ilvl="6" w:tplc="2F901C5A">
      <w:start w:val="1"/>
      <w:numFmt w:val="bullet"/>
      <w:lvlText w:val=""/>
      <w:lvlJc w:val="left"/>
      <w:pPr>
        <w:tabs>
          <w:tab w:val="num" w:pos="5040"/>
        </w:tabs>
        <w:ind w:left="5040" w:hanging="360"/>
      </w:pPr>
      <w:rPr>
        <w:rFonts w:ascii="Symbol" w:hAnsi="Symbol" w:hint="default"/>
      </w:rPr>
    </w:lvl>
    <w:lvl w:ilvl="7" w:tplc="1DF2423A">
      <w:start w:val="1"/>
      <w:numFmt w:val="bullet"/>
      <w:lvlText w:val="o"/>
      <w:lvlJc w:val="left"/>
      <w:pPr>
        <w:tabs>
          <w:tab w:val="num" w:pos="5760"/>
        </w:tabs>
        <w:ind w:left="5760" w:hanging="360"/>
      </w:pPr>
      <w:rPr>
        <w:rFonts w:ascii="Courier New" w:hAnsi="Courier New" w:hint="default"/>
      </w:rPr>
    </w:lvl>
    <w:lvl w:ilvl="8" w:tplc="220CB2C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7E6633"/>
    <w:multiLevelType w:val="multilevel"/>
    <w:tmpl w:val="35A8DCCC"/>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6045368"/>
    <w:multiLevelType w:val="hybridMultilevel"/>
    <w:tmpl w:val="19067104"/>
    <w:lvl w:ilvl="0" w:tplc="2214B608">
      <w:start w:val="1"/>
      <w:numFmt w:val="bullet"/>
      <w:lvlText w:val=""/>
      <w:lvlJc w:val="left"/>
      <w:pPr>
        <w:tabs>
          <w:tab w:val="num" w:pos="1260"/>
        </w:tabs>
        <w:ind w:left="1260" w:hanging="360"/>
      </w:pPr>
      <w:rPr>
        <w:rFonts w:ascii="Symbol" w:hAnsi="Symbol" w:hint="default"/>
      </w:rPr>
    </w:lvl>
    <w:lvl w:ilvl="1" w:tplc="EF6460A2">
      <w:start w:val="1"/>
      <w:numFmt w:val="lowerLetter"/>
      <w:lvlText w:val="%2."/>
      <w:lvlJc w:val="left"/>
      <w:pPr>
        <w:tabs>
          <w:tab w:val="num" w:pos="1980"/>
        </w:tabs>
        <w:ind w:left="1980" w:hanging="360"/>
      </w:pPr>
      <w:rPr>
        <w:rFonts w:cs="Times New Roman"/>
      </w:rPr>
    </w:lvl>
    <w:lvl w:ilvl="2" w:tplc="8634FEDC">
      <w:start w:val="1"/>
      <w:numFmt w:val="lowerRoman"/>
      <w:lvlText w:val="%3."/>
      <w:lvlJc w:val="right"/>
      <w:pPr>
        <w:tabs>
          <w:tab w:val="num" w:pos="2700"/>
        </w:tabs>
        <w:ind w:left="2700" w:hanging="180"/>
      </w:pPr>
      <w:rPr>
        <w:rFonts w:cs="Times New Roman"/>
      </w:rPr>
    </w:lvl>
    <w:lvl w:ilvl="3" w:tplc="C568ADF6">
      <w:start w:val="1"/>
      <w:numFmt w:val="decimal"/>
      <w:lvlText w:val="%4."/>
      <w:lvlJc w:val="left"/>
      <w:pPr>
        <w:tabs>
          <w:tab w:val="num" w:pos="3420"/>
        </w:tabs>
        <w:ind w:left="3420" w:hanging="360"/>
      </w:pPr>
      <w:rPr>
        <w:rFonts w:cs="Times New Roman"/>
      </w:rPr>
    </w:lvl>
    <w:lvl w:ilvl="4" w:tplc="53BA6F58">
      <w:start w:val="1"/>
      <w:numFmt w:val="lowerLetter"/>
      <w:lvlText w:val="%5."/>
      <w:lvlJc w:val="left"/>
      <w:pPr>
        <w:tabs>
          <w:tab w:val="num" w:pos="4140"/>
        </w:tabs>
        <w:ind w:left="4140" w:hanging="360"/>
      </w:pPr>
      <w:rPr>
        <w:rFonts w:cs="Times New Roman"/>
      </w:rPr>
    </w:lvl>
    <w:lvl w:ilvl="5" w:tplc="2200D8BA">
      <w:start w:val="1"/>
      <w:numFmt w:val="lowerRoman"/>
      <w:lvlText w:val="%6."/>
      <w:lvlJc w:val="right"/>
      <w:pPr>
        <w:tabs>
          <w:tab w:val="num" w:pos="4860"/>
        </w:tabs>
        <w:ind w:left="4860" w:hanging="180"/>
      </w:pPr>
      <w:rPr>
        <w:rFonts w:cs="Times New Roman"/>
      </w:rPr>
    </w:lvl>
    <w:lvl w:ilvl="6" w:tplc="EE6681E2">
      <w:start w:val="1"/>
      <w:numFmt w:val="decimal"/>
      <w:lvlText w:val="%7."/>
      <w:lvlJc w:val="left"/>
      <w:pPr>
        <w:tabs>
          <w:tab w:val="num" w:pos="5580"/>
        </w:tabs>
        <w:ind w:left="5580" w:hanging="360"/>
      </w:pPr>
      <w:rPr>
        <w:rFonts w:cs="Times New Roman"/>
      </w:rPr>
    </w:lvl>
    <w:lvl w:ilvl="7" w:tplc="2C96F372">
      <w:start w:val="1"/>
      <w:numFmt w:val="lowerLetter"/>
      <w:lvlText w:val="%8."/>
      <w:lvlJc w:val="left"/>
      <w:pPr>
        <w:tabs>
          <w:tab w:val="num" w:pos="6300"/>
        </w:tabs>
        <w:ind w:left="6300" w:hanging="360"/>
      </w:pPr>
      <w:rPr>
        <w:rFonts w:cs="Times New Roman"/>
      </w:rPr>
    </w:lvl>
    <w:lvl w:ilvl="8" w:tplc="F0C2F0BA">
      <w:start w:val="1"/>
      <w:numFmt w:val="lowerRoman"/>
      <w:lvlText w:val="%9."/>
      <w:lvlJc w:val="right"/>
      <w:pPr>
        <w:tabs>
          <w:tab w:val="num" w:pos="7020"/>
        </w:tabs>
        <w:ind w:left="7020" w:hanging="180"/>
      </w:pPr>
      <w:rPr>
        <w:rFonts w:cs="Times New Roman"/>
      </w:rPr>
    </w:lvl>
  </w:abstractNum>
  <w:abstractNum w:abstractNumId="31" w15:restartNumberingAfterBreak="0">
    <w:nsid w:val="7612694C"/>
    <w:multiLevelType w:val="multilevel"/>
    <w:tmpl w:val="148EEBFE"/>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6172BFE"/>
    <w:multiLevelType w:val="hybridMultilevel"/>
    <w:tmpl w:val="CD54CA72"/>
    <w:lvl w:ilvl="0" w:tplc="FC6EB80E">
      <w:start w:val="1"/>
      <w:numFmt w:val="bullet"/>
      <w:lvlText w:val=""/>
      <w:lvlJc w:val="left"/>
      <w:pPr>
        <w:tabs>
          <w:tab w:val="num" w:pos="720"/>
        </w:tabs>
        <w:ind w:left="720" w:hanging="360"/>
      </w:pPr>
      <w:rPr>
        <w:rFonts w:ascii="Wingdings" w:hAnsi="Wingdings" w:hint="default"/>
      </w:rPr>
    </w:lvl>
    <w:lvl w:ilvl="1" w:tplc="679E7E2E">
      <w:start w:val="1"/>
      <w:numFmt w:val="decimal"/>
      <w:lvlText w:val="%2."/>
      <w:lvlJc w:val="left"/>
      <w:pPr>
        <w:tabs>
          <w:tab w:val="num" w:pos="2190"/>
        </w:tabs>
        <w:ind w:left="2190" w:hanging="1110"/>
      </w:pPr>
      <w:rPr>
        <w:rFonts w:cs="Times New Roman" w:hint="default"/>
      </w:rPr>
    </w:lvl>
    <w:lvl w:ilvl="2" w:tplc="413CE964">
      <w:start w:val="1"/>
      <w:numFmt w:val="lowerRoman"/>
      <w:lvlText w:val="%3."/>
      <w:lvlJc w:val="right"/>
      <w:pPr>
        <w:tabs>
          <w:tab w:val="num" w:pos="2160"/>
        </w:tabs>
        <w:ind w:left="2160" w:hanging="180"/>
      </w:pPr>
      <w:rPr>
        <w:rFonts w:cs="Times New Roman"/>
      </w:rPr>
    </w:lvl>
    <w:lvl w:ilvl="3" w:tplc="507409AC">
      <w:start w:val="1"/>
      <w:numFmt w:val="decimal"/>
      <w:lvlText w:val="%4."/>
      <w:lvlJc w:val="left"/>
      <w:pPr>
        <w:tabs>
          <w:tab w:val="num" w:pos="2880"/>
        </w:tabs>
        <w:ind w:left="2880" w:hanging="360"/>
      </w:pPr>
      <w:rPr>
        <w:rFonts w:cs="Times New Roman"/>
      </w:rPr>
    </w:lvl>
    <w:lvl w:ilvl="4" w:tplc="6A16428E">
      <w:start w:val="1"/>
      <w:numFmt w:val="lowerLetter"/>
      <w:lvlText w:val="%5."/>
      <w:lvlJc w:val="left"/>
      <w:pPr>
        <w:tabs>
          <w:tab w:val="num" w:pos="3600"/>
        </w:tabs>
        <w:ind w:left="3600" w:hanging="360"/>
      </w:pPr>
      <w:rPr>
        <w:rFonts w:cs="Times New Roman"/>
      </w:rPr>
    </w:lvl>
    <w:lvl w:ilvl="5" w:tplc="8CA283D8">
      <w:start w:val="1"/>
      <w:numFmt w:val="lowerRoman"/>
      <w:lvlText w:val="%6."/>
      <w:lvlJc w:val="right"/>
      <w:pPr>
        <w:tabs>
          <w:tab w:val="num" w:pos="4320"/>
        </w:tabs>
        <w:ind w:left="4320" w:hanging="180"/>
      </w:pPr>
      <w:rPr>
        <w:rFonts w:cs="Times New Roman"/>
      </w:rPr>
    </w:lvl>
    <w:lvl w:ilvl="6" w:tplc="5BDCA1B0">
      <w:start w:val="1"/>
      <w:numFmt w:val="decimal"/>
      <w:lvlText w:val="%7."/>
      <w:lvlJc w:val="left"/>
      <w:pPr>
        <w:tabs>
          <w:tab w:val="num" w:pos="5040"/>
        </w:tabs>
        <w:ind w:left="5040" w:hanging="360"/>
      </w:pPr>
      <w:rPr>
        <w:rFonts w:cs="Times New Roman"/>
      </w:rPr>
    </w:lvl>
    <w:lvl w:ilvl="7" w:tplc="67242E2C">
      <w:start w:val="1"/>
      <w:numFmt w:val="lowerLetter"/>
      <w:lvlText w:val="%8."/>
      <w:lvlJc w:val="left"/>
      <w:pPr>
        <w:tabs>
          <w:tab w:val="num" w:pos="5760"/>
        </w:tabs>
        <w:ind w:left="5760" w:hanging="360"/>
      </w:pPr>
      <w:rPr>
        <w:rFonts w:cs="Times New Roman"/>
      </w:rPr>
    </w:lvl>
    <w:lvl w:ilvl="8" w:tplc="97284E10">
      <w:start w:val="1"/>
      <w:numFmt w:val="lowerRoman"/>
      <w:lvlText w:val="%9."/>
      <w:lvlJc w:val="right"/>
      <w:pPr>
        <w:tabs>
          <w:tab w:val="num" w:pos="6480"/>
        </w:tabs>
        <w:ind w:left="6480" w:hanging="180"/>
      </w:pPr>
      <w:rPr>
        <w:rFonts w:cs="Times New Roman"/>
      </w:rPr>
    </w:lvl>
  </w:abstractNum>
  <w:abstractNum w:abstractNumId="33" w15:restartNumberingAfterBreak="0">
    <w:nsid w:val="76E21F76"/>
    <w:multiLevelType w:val="hybridMultilevel"/>
    <w:tmpl w:val="401CF34E"/>
    <w:lvl w:ilvl="0" w:tplc="8F2AA0E2">
      <w:start w:val="1"/>
      <w:numFmt w:val="decimal"/>
      <w:lvlText w:val="%1."/>
      <w:lvlJc w:val="left"/>
      <w:pPr>
        <w:ind w:left="568" w:hanging="284"/>
      </w:pPr>
      <w:rPr>
        <w:rFonts w:hint="default"/>
      </w:rPr>
    </w:lvl>
    <w:lvl w:ilvl="1" w:tplc="782EF6CE">
      <w:start w:val="1"/>
      <w:numFmt w:val="lowerLetter"/>
      <w:lvlText w:val="%2."/>
      <w:lvlJc w:val="left"/>
      <w:pPr>
        <w:ind w:left="1611" w:hanging="360"/>
      </w:pPr>
    </w:lvl>
    <w:lvl w:ilvl="2" w:tplc="C540CB94">
      <w:start w:val="1"/>
      <w:numFmt w:val="lowerRoman"/>
      <w:lvlText w:val="%3."/>
      <w:lvlJc w:val="right"/>
      <w:pPr>
        <w:ind w:left="2331" w:hanging="180"/>
      </w:pPr>
    </w:lvl>
    <w:lvl w:ilvl="3" w:tplc="A4DE5F22">
      <w:start w:val="1"/>
      <w:numFmt w:val="decimal"/>
      <w:lvlText w:val="%4."/>
      <w:lvlJc w:val="left"/>
      <w:pPr>
        <w:ind w:left="3051" w:hanging="360"/>
      </w:pPr>
    </w:lvl>
    <w:lvl w:ilvl="4" w:tplc="3A5C4A12">
      <w:start w:val="1"/>
      <w:numFmt w:val="lowerLetter"/>
      <w:lvlText w:val="%5."/>
      <w:lvlJc w:val="left"/>
      <w:pPr>
        <w:ind w:left="3771" w:hanging="360"/>
      </w:pPr>
    </w:lvl>
    <w:lvl w:ilvl="5" w:tplc="F4E0FDE4">
      <w:start w:val="1"/>
      <w:numFmt w:val="lowerRoman"/>
      <w:lvlText w:val="%6."/>
      <w:lvlJc w:val="right"/>
      <w:pPr>
        <w:ind w:left="4491" w:hanging="180"/>
      </w:pPr>
    </w:lvl>
    <w:lvl w:ilvl="6" w:tplc="A704E540">
      <w:start w:val="1"/>
      <w:numFmt w:val="decimal"/>
      <w:lvlText w:val="%7."/>
      <w:lvlJc w:val="left"/>
      <w:pPr>
        <w:ind w:left="5211" w:hanging="360"/>
      </w:pPr>
    </w:lvl>
    <w:lvl w:ilvl="7" w:tplc="5C9C6860">
      <w:start w:val="1"/>
      <w:numFmt w:val="lowerLetter"/>
      <w:lvlText w:val="%8."/>
      <w:lvlJc w:val="left"/>
      <w:pPr>
        <w:ind w:left="5931" w:hanging="360"/>
      </w:pPr>
    </w:lvl>
    <w:lvl w:ilvl="8" w:tplc="8C9C9DE6">
      <w:start w:val="1"/>
      <w:numFmt w:val="lowerRoman"/>
      <w:lvlText w:val="%9."/>
      <w:lvlJc w:val="right"/>
      <w:pPr>
        <w:ind w:left="6651" w:hanging="180"/>
      </w:pPr>
    </w:lvl>
  </w:abstractNum>
  <w:abstractNum w:abstractNumId="34" w15:restartNumberingAfterBreak="0">
    <w:nsid w:val="77012924"/>
    <w:multiLevelType w:val="hybridMultilevel"/>
    <w:tmpl w:val="F978FF46"/>
    <w:lvl w:ilvl="0" w:tplc="B1164B0E">
      <w:start w:val="1"/>
      <w:numFmt w:val="bullet"/>
      <w:lvlText w:val=""/>
      <w:lvlJc w:val="left"/>
      <w:pPr>
        <w:tabs>
          <w:tab w:val="num" w:pos="1080"/>
        </w:tabs>
        <w:ind w:left="1080" w:hanging="360"/>
      </w:pPr>
      <w:rPr>
        <w:rFonts w:ascii="Symbol" w:hAnsi="Symbol" w:hint="default"/>
      </w:rPr>
    </w:lvl>
    <w:lvl w:ilvl="1" w:tplc="A630EBA2">
      <w:start w:val="1"/>
      <w:numFmt w:val="bullet"/>
      <w:lvlText w:val="o"/>
      <w:lvlJc w:val="left"/>
      <w:pPr>
        <w:tabs>
          <w:tab w:val="num" w:pos="1800"/>
        </w:tabs>
        <w:ind w:left="1800" w:hanging="360"/>
      </w:pPr>
      <w:rPr>
        <w:rFonts w:ascii="Courier New" w:hAnsi="Courier New" w:hint="default"/>
      </w:rPr>
    </w:lvl>
    <w:lvl w:ilvl="2" w:tplc="633A06B2">
      <w:start w:val="1"/>
      <w:numFmt w:val="bullet"/>
      <w:lvlText w:val=""/>
      <w:lvlJc w:val="left"/>
      <w:pPr>
        <w:tabs>
          <w:tab w:val="num" w:pos="2520"/>
        </w:tabs>
        <w:ind w:left="2520" w:hanging="360"/>
      </w:pPr>
      <w:rPr>
        <w:rFonts w:ascii="Wingdings" w:hAnsi="Wingdings" w:hint="default"/>
      </w:rPr>
    </w:lvl>
    <w:lvl w:ilvl="3" w:tplc="349EF31E">
      <w:start w:val="1"/>
      <w:numFmt w:val="bullet"/>
      <w:lvlText w:val=""/>
      <w:lvlJc w:val="left"/>
      <w:pPr>
        <w:tabs>
          <w:tab w:val="num" w:pos="3240"/>
        </w:tabs>
        <w:ind w:left="3240" w:hanging="360"/>
      </w:pPr>
      <w:rPr>
        <w:rFonts w:ascii="Symbol" w:hAnsi="Symbol" w:hint="default"/>
      </w:rPr>
    </w:lvl>
    <w:lvl w:ilvl="4" w:tplc="554EF726">
      <w:start w:val="1"/>
      <w:numFmt w:val="bullet"/>
      <w:lvlText w:val="o"/>
      <w:lvlJc w:val="left"/>
      <w:pPr>
        <w:tabs>
          <w:tab w:val="num" w:pos="3960"/>
        </w:tabs>
        <w:ind w:left="3960" w:hanging="360"/>
      </w:pPr>
      <w:rPr>
        <w:rFonts w:ascii="Courier New" w:hAnsi="Courier New" w:hint="default"/>
      </w:rPr>
    </w:lvl>
    <w:lvl w:ilvl="5" w:tplc="1ABE355A">
      <w:start w:val="1"/>
      <w:numFmt w:val="bullet"/>
      <w:lvlText w:val=""/>
      <w:lvlJc w:val="left"/>
      <w:pPr>
        <w:tabs>
          <w:tab w:val="num" w:pos="4680"/>
        </w:tabs>
        <w:ind w:left="4680" w:hanging="360"/>
      </w:pPr>
      <w:rPr>
        <w:rFonts w:ascii="Wingdings" w:hAnsi="Wingdings" w:hint="default"/>
      </w:rPr>
    </w:lvl>
    <w:lvl w:ilvl="6" w:tplc="2CAABDA2">
      <w:start w:val="1"/>
      <w:numFmt w:val="bullet"/>
      <w:lvlText w:val=""/>
      <w:lvlJc w:val="left"/>
      <w:pPr>
        <w:tabs>
          <w:tab w:val="num" w:pos="5400"/>
        </w:tabs>
        <w:ind w:left="5400" w:hanging="360"/>
      </w:pPr>
      <w:rPr>
        <w:rFonts w:ascii="Symbol" w:hAnsi="Symbol" w:hint="default"/>
      </w:rPr>
    </w:lvl>
    <w:lvl w:ilvl="7" w:tplc="64B60E7E">
      <w:start w:val="1"/>
      <w:numFmt w:val="bullet"/>
      <w:lvlText w:val="o"/>
      <w:lvlJc w:val="left"/>
      <w:pPr>
        <w:tabs>
          <w:tab w:val="num" w:pos="6120"/>
        </w:tabs>
        <w:ind w:left="6120" w:hanging="360"/>
      </w:pPr>
      <w:rPr>
        <w:rFonts w:ascii="Courier New" w:hAnsi="Courier New" w:hint="default"/>
      </w:rPr>
    </w:lvl>
    <w:lvl w:ilvl="8" w:tplc="3AA89518">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99232E"/>
    <w:multiLevelType w:val="multilevel"/>
    <w:tmpl w:val="F6D6F3C2"/>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E752BE0"/>
    <w:multiLevelType w:val="multilevel"/>
    <w:tmpl w:val="DEC8464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0"/>
  </w:num>
  <w:num w:numId="2">
    <w:abstractNumId w:val="24"/>
  </w:num>
  <w:num w:numId="3">
    <w:abstractNumId w:val="34"/>
  </w:num>
  <w:num w:numId="4">
    <w:abstractNumId w:val="8"/>
  </w:num>
  <w:num w:numId="5">
    <w:abstractNumId w:val="21"/>
  </w:num>
  <w:num w:numId="6">
    <w:abstractNumId w:val="27"/>
  </w:num>
  <w:num w:numId="7">
    <w:abstractNumId w:val="15"/>
  </w:num>
  <w:num w:numId="8">
    <w:abstractNumId w:val="14"/>
  </w:num>
  <w:num w:numId="9">
    <w:abstractNumId w:val="7"/>
  </w:num>
  <w:num w:numId="10">
    <w:abstractNumId w:val="29"/>
  </w:num>
  <w:num w:numId="11">
    <w:abstractNumId w:val="9"/>
  </w:num>
  <w:num w:numId="12">
    <w:abstractNumId w:val="35"/>
  </w:num>
  <w:num w:numId="13">
    <w:abstractNumId w:val="4"/>
  </w:num>
  <w:num w:numId="14">
    <w:abstractNumId w:val="31"/>
  </w:num>
  <w:num w:numId="15">
    <w:abstractNumId w:val="20"/>
  </w:num>
  <w:num w:numId="16">
    <w:abstractNumId w:val="30"/>
  </w:num>
  <w:num w:numId="17">
    <w:abstractNumId w:val="25"/>
  </w:num>
  <w:num w:numId="18">
    <w:abstractNumId w:val="28"/>
  </w:num>
  <w:num w:numId="19">
    <w:abstractNumId w:val="5"/>
  </w:num>
  <w:num w:numId="20">
    <w:abstractNumId w:val="32"/>
  </w:num>
  <w:num w:numId="21">
    <w:abstractNumId w:val="19"/>
  </w:num>
  <w:num w:numId="22">
    <w:abstractNumId w:val="36"/>
  </w:num>
  <w:num w:numId="23">
    <w:abstractNumId w:val="1"/>
  </w:num>
  <w:num w:numId="24">
    <w:abstractNumId w:val="12"/>
  </w:num>
  <w:num w:numId="25">
    <w:abstractNumId w:val="26"/>
  </w:num>
  <w:num w:numId="26">
    <w:abstractNumId w:val="2"/>
  </w:num>
  <w:num w:numId="27">
    <w:abstractNumId w:val="22"/>
  </w:num>
  <w:num w:numId="28">
    <w:abstractNumId w:val="11"/>
  </w:num>
  <w:num w:numId="29">
    <w:abstractNumId w:val="23"/>
  </w:num>
  <w:num w:numId="30">
    <w:abstractNumId w:val="13"/>
  </w:num>
  <w:num w:numId="31">
    <w:abstractNumId w:val="10"/>
  </w:num>
  <w:num w:numId="32">
    <w:abstractNumId w:val="3"/>
  </w:num>
  <w:num w:numId="33">
    <w:abstractNumId w:val="17"/>
  </w:num>
  <w:num w:numId="34">
    <w:abstractNumId w:val="16"/>
  </w:num>
  <w:num w:numId="35">
    <w:abstractNumId w:val="18"/>
  </w:num>
  <w:num w:numId="36">
    <w:abstractNumId w:val="33"/>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AC4"/>
    <w:rsid w:val="002B74EC"/>
    <w:rsid w:val="0043684F"/>
    <w:rsid w:val="004E4AC4"/>
    <w:rsid w:val="005B4521"/>
    <w:rsid w:val="005B6808"/>
    <w:rsid w:val="006949FC"/>
    <w:rsid w:val="00776750"/>
    <w:rsid w:val="008C6985"/>
    <w:rsid w:val="00E26B9D"/>
    <w:rsid w:val="00F409CA"/>
    <w:rsid w:val="00F8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C7021C-4ED0-4870-AEBC-45BDF2438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pPr>
      <w:keepNext/>
      <w:spacing w:before="240" w:after="60" w:line="240" w:lineRule="auto"/>
      <w:outlineLvl w:val="0"/>
    </w:pPr>
    <w:rPr>
      <w:rFonts w:ascii="Arial" w:eastAsia="Times New Roman" w:hAnsi="Arial" w:cs="Arial"/>
      <w:b/>
      <w:bCs/>
      <w:sz w:val="32"/>
      <w:szCs w:val="32"/>
      <w:lang w:eastAsia="ru-RU"/>
    </w:rPr>
  </w:style>
  <w:style w:type="paragraph" w:styleId="2">
    <w:name w:val="heading 2"/>
    <w:basedOn w:val="a"/>
    <w:next w:val="a"/>
    <w:link w:val="20"/>
    <w:qFormat/>
    <w:pPr>
      <w:keepNext/>
      <w:tabs>
        <w:tab w:val="num" w:pos="1134"/>
      </w:tab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pPr>
      <w:spacing w:after="0"/>
    </w:pPr>
  </w:style>
  <w:style w:type="character" w:customStyle="1" w:styleId="10">
    <w:name w:val="Заголовок 1 Знак"/>
    <w:basedOn w:val="a0"/>
    <w:link w:val="1"/>
    <w:rPr>
      <w:rFonts w:ascii="Arial" w:eastAsia="Times New Roman" w:hAnsi="Arial" w:cs="Arial"/>
      <w:b/>
      <w:bCs/>
      <w:sz w:val="32"/>
      <w:szCs w:val="32"/>
      <w:lang w:eastAsia="ru-RU"/>
    </w:rPr>
  </w:style>
  <w:style w:type="character" w:customStyle="1" w:styleId="20">
    <w:name w:val="Заголовок 2 Знак"/>
    <w:basedOn w:val="a0"/>
    <w:link w:val="2"/>
    <w:rPr>
      <w:rFonts w:ascii="Times New Roman" w:eastAsia="Times New Roman" w:hAnsi="Times New Roman" w:cs="Times New Roman"/>
      <w:b/>
      <w:bCs/>
      <w:sz w:val="32"/>
      <w:szCs w:val="32"/>
      <w:lang w:eastAsia="ru-RU"/>
    </w:rPr>
  </w:style>
  <w:style w:type="numbering" w:customStyle="1" w:styleId="13">
    <w:name w:val="Нет списка1"/>
    <w:next w:val="a2"/>
    <w:semiHidden/>
  </w:style>
  <w:style w:type="paragraph" w:styleId="33">
    <w:name w:val="Body Text 3"/>
    <w:basedOn w:val="a"/>
    <w:link w:val="34"/>
    <w:pPr>
      <w:spacing w:after="0" w:line="240" w:lineRule="auto"/>
      <w:ind w:right="5670"/>
      <w:jc w:val="both"/>
    </w:pPr>
    <w:rPr>
      <w:rFonts w:ascii="Times New Roman" w:eastAsia="Times New Roman" w:hAnsi="Times New Roman" w:cs="Times New Roman"/>
      <w:sz w:val="24"/>
      <w:szCs w:val="24"/>
      <w:lang w:eastAsia="ru-RU"/>
    </w:rPr>
  </w:style>
  <w:style w:type="character" w:customStyle="1" w:styleId="34">
    <w:name w:val="Основной текст 3 Знак"/>
    <w:basedOn w:val="a0"/>
    <w:link w:val="33"/>
    <w:rPr>
      <w:rFonts w:ascii="Times New Roman" w:eastAsia="Times New Roman" w:hAnsi="Times New Roman" w:cs="Times New Roman"/>
      <w:sz w:val="24"/>
      <w:szCs w:val="24"/>
      <w:lang w:eastAsia="ru-RU"/>
    </w:rPr>
  </w:style>
  <w:style w:type="paragraph" w:styleId="35">
    <w:name w:val="Body Text Indent 3"/>
    <w:basedOn w:val="a"/>
    <w:link w:val="36"/>
    <w:pPr>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6">
    <w:name w:val="Основной текст с отступом 3 Знак"/>
    <w:basedOn w:val="a0"/>
    <w:link w:val="35"/>
    <w:rPr>
      <w:rFonts w:ascii="Times New Roman" w:eastAsia="Times New Roman" w:hAnsi="Times New Roman" w:cs="Times New Roman"/>
      <w:b/>
      <w:bCs/>
      <w:sz w:val="24"/>
      <w:szCs w:val="24"/>
      <w:lang w:eastAsia="ru-RU"/>
    </w:rPr>
  </w:style>
  <w:style w:type="paragraph" w:styleId="ad">
    <w:name w:val="Title"/>
    <w:basedOn w:val="a"/>
    <w:link w:val="ae"/>
    <w:qFormat/>
    <w:pPr>
      <w:spacing w:after="0" w:line="240" w:lineRule="auto"/>
      <w:ind w:right="-1050"/>
      <w:jc w:val="center"/>
    </w:pPr>
    <w:rPr>
      <w:rFonts w:ascii="Times New Roman" w:eastAsia="Times New Roman" w:hAnsi="Times New Roman" w:cs="Times New Roman"/>
      <w:sz w:val="24"/>
      <w:szCs w:val="24"/>
      <w:lang w:eastAsia="ru-RU"/>
    </w:rPr>
  </w:style>
  <w:style w:type="character" w:customStyle="1" w:styleId="ae">
    <w:name w:val="Заголовок Знак"/>
    <w:basedOn w:val="a0"/>
    <w:link w:val="ad"/>
    <w:rPr>
      <w:rFonts w:ascii="Times New Roman" w:eastAsia="Times New Roman" w:hAnsi="Times New Roman" w:cs="Times New Roman"/>
      <w:sz w:val="24"/>
      <w:szCs w:val="24"/>
      <w:lang w:eastAsia="ru-RU"/>
    </w:rPr>
  </w:style>
  <w:style w:type="paragraph" w:styleId="25">
    <w:name w:val="Body Text 2"/>
    <w:basedOn w:val="a"/>
    <w:link w:val="26"/>
    <w:pPr>
      <w:spacing w:after="0" w:line="240" w:lineRule="auto"/>
    </w:pPr>
    <w:rPr>
      <w:rFonts w:ascii="Times New Roman" w:eastAsia="Times New Roman" w:hAnsi="Times New Roman" w:cs="Times New Roman"/>
      <w:sz w:val="28"/>
      <w:szCs w:val="28"/>
      <w:lang w:eastAsia="ru-RU"/>
    </w:rPr>
  </w:style>
  <w:style w:type="character" w:customStyle="1" w:styleId="26">
    <w:name w:val="Основной текст 2 Знак"/>
    <w:basedOn w:val="a0"/>
    <w:link w:val="25"/>
    <w:rPr>
      <w:rFonts w:ascii="Times New Roman" w:eastAsia="Times New Roman" w:hAnsi="Times New Roman" w:cs="Times New Roman"/>
      <w:sz w:val="28"/>
      <w:szCs w:val="28"/>
      <w:lang w:eastAsia="ru-RU"/>
    </w:rPr>
  </w:style>
  <w:style w:type="paragraph" w:styleId="27">
    <w:name w:val="Body Text Indent 2"/>
    <w:basedOn w:val="a"/>
    <w:link w:val="28"/>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0"/>
    <w:link w:val="27"/>
    <w:rPr>
      <w:rFonts w:ascii="Times New Roman" w:eastAsia="Times New Roman" w:hAnsi="Times New Roman" w:cs="Times New Roman"/>
      <w:sz w:val="28"/>
      <w:szCs w:val="28"/>
      <w:lang w:eastAsia="ru-RU"/>
    </w:rPr>
  </w:style>
  <w:style w:type="paragraph" w:styleId="af">
    <w:name w:val="Normal (Web)"/>
    <w:basedOn w:val="a"/>
    <w:pPr>
      <w:spacing w:before="100" w:beforeAutospacing="1" w:after="100" w:afterAutospacing="1" w:line="240" w:lineRule="auto"/>
    </w:pPr>
    <w:rPr>
      <w:rFonts w:ascii="Verdana" w:eastAsia="Times New Roman" w:hAnsi="Verdana" w:cs="Verdana"/>
      <w:sz w:val="16"/>
      <w:szCs w:val="16"/>
      <w:lang w:eastAsia="ru-RU"/>
    </w:rPr>
  </w:style>
  <w:style w:type="character" w:customStyle="1" w:styleId="af0">
    <w:name w:val="комментарий"/>
    <w:rPr>
      <w:rFonts w:cs="Times New Roman"/>
      <w:b/>
      <w:bCs/>
      <w:i/>
      <w:iCs/>
      <w:shd w:val="clear" w:color="auto" w:fill="FFFF99"/>
    </w:rPr>
  </w:style>
  <w:style w:type="paragraph" w:customStyle="1" w:styleId="14">
    <w:name w:val="Обычный1"/>
    <w:pPr>
      <w:widowControl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1">
    <w:name w:val="Подподпункт"/>
    <w:basedOn w:val="a"/>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basedOn w:val="a"/>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2">
    <w:name w:val="Пункт"/>
    <w:basedOn w:val="a"/>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CoverAuthor">
    <w:name w:val="Cover Author"/>
    <w:basedOn w:val="a"/>
    <w:pPr>
      <w:keepNext/>
      <w:spacing w:after="120" w:line="240" w:lineRule="atLeast"/>
    </w:pPr>
    <w:rPr>
      <w:rFonts w:ascii="Arial" w:eastAsia="Times New Roman" w:hAnsi="Arial" w:cs="Arial"/>
      <w:spacing w:val="-5"/>
      <w:sz w:val="28"/>
      <w:szCs w:val="28"/>
    </w:rPr>
  </w:style>
  <w:style w:type="paragraph" w:styleId="af3">
    <w:name w:val="Body Text Indent"/>
    <w:basedOn w:val="a"/>
    <w:link w:val="af4"/>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rPr>
      <w:rFonts w:ascii="Times New Roman" w:eastAsia="Times New Roman" w:hAnsi="Times New Roman" w:cs="Times New Roman"/>
      <w:sz w:val="24"/>
      <w:szCs w:val="24"/>
      <w:lang w:eastAsia="ru-RU"/>
    </w:rPr>
  </w:style>
  <w:style w:type="paragraph" w:styleId="af5">
    <w:name w:val="footnote text"/>
    <w:basedOn w:val="a"/>
    <w:link w:val="a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Pr>
      <w:rFonts w:ascii="Times New Roman" w:eastAsia="Times New Roman" w:hAnsi="Times New Roman" w:cs="Times New Roman"/>
      <w:sz w:val="20"/>
      <w:szCs w:val="20"/>
      <w:lang w:eastAsia="ru-RU"/>
    </w:rPr>
  </w:style>
  <w:style w:type="character" w:styleId="af7">
    <w:name w:val="footnote reference"/>
    <w:uiPriority w:val="99"/>
    <w:rPr>
      <w:rFonts w:cs="Times New Roman"/>
      <w:vertAlign w:val="superscript"/>
    </w:rPr>
  </w:style>
  <w:style w:type="paragraph" w:styleId="af8">
    <w:name w:val="footer"/>
    <w:basedOn w:val="a"/>
    <w:link w:val="af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Нижний колонтитул Знак"/>
    <w:basedOn w:val="a0"/>
    <w:link w:val="af8"/>
    <w:rPr>
      <w:rFonts w:ascii="Times New Roman" w:eastAsia="Times New Roman" w:hAnsi="Times New Roman" w:cs="Times New Roman"/>
      <w:sz w:val="24"/>
      <w:szCs w:val="24"/>
      <w:lang w:eastAsia="ru-RU"/>
    </w:rPr>
  </w:style>
  <w:style w:type="character" w:styleId="afa">
    <w:name w:val="page number"/>
    <w:rPr>
      <w:rFonts w:cs="Times New Roman"/>
    </w:rPr>
  </w:style>
  <w:style w:type="paragraph" w:customStyle="1" w:styleId="15">
    <w:name w:val="Абзац списка1"/>
    <w:basedOn w:val="a"/>
    <w:pPr>
      <w:spacing w:after="0" w:line="240" w:lineRule="auto"/>
      <w:ind w:left="708"/>
    </w:pPr>
    <w:rPr>
      <w:rFonts w:ascii="Times New Roman" w:eastAsia="Times New Roman" w:hAnsi="Times New Roman" w:cs="Times New Roman"/>
      <w:sz w:val="24"/>
      <w:szCs w:val="24"/>
      <w:lang w:eastAsia="ru-RU"/>
    </w:rPr>
  </w:style>
  <w:style w:type="character" w:styleId="afb">
    <w:name w:val="Hyperlink"/>
    <w:rPr>
      <w:rFonts w:cs="Times New Roman"/>
      <w:color w:val="0000FF"/>
      <w:u w:val="single"/>
    </w:rPr>
  </w:style>
  <w:style w:type="paragraph" w:customStyle="1" w:styleId="ConsNonformat">
    <w:name w:val="ConsNonformat"/>
    <w:pPr>
      <w:widowControl w:val="0"/>
      <w:spacing w:after="0" w:line="240" w:lineRule="auto"/>
      <w:ind w:right="19772"/>
    </w:pPr>
    <w:rPr>
      <w:rFonts w:ascii="Courier New" w:eastAsia="Times New Roman" w:hAnsi="Courier New" w:cs="Courier New"/>
      <w:sz w:val="20"/>
      <w:szCs w:val="20"/>
      <w:lang w:eastAsia="ru-RU"/>
    </w:rPr>
  </w:style>
  <w:style w:type="paragraph" w:styleId="afc">
    <w:name w:val="header"/>
    <w:basedOn w:val="a"/>
    <w:link w:val="af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paragraph" w:styleId="afe">
    <w:name w:val="Balloon Text"/>
    <w:basedOn w:val="a"/>
    <w:link w:val="aff"/>
    <w:pPr>
      <w:spacing w:after="0" w:line="240" w:lineRule="auto"/>
    </w:pPr>
    <w:rPr>
      <w:rFonts w:ascii="Tahoma" w:eastAsia="Times New Roman" w:hAnsi="Tahoma" w:cs="Times New Roman"/>
      <w:sz w:val="16"/>
      <w:szCs w:val="16"/>
    </w:rPr>
  </w:style>
  <w:style w:type="character" w:customStyle="1" w:styleId="aff">
    <w:name w:val="Текст выноски Знак"/>
    <w:basedOn w:val="a0"/>
    <w:link w:val="afe"/>
    <w:rPr>
      <w:rFonts w:ascii="Tahoma" w:eastAsia="Times New Roman" w:hAnsi="Tahoma" w:cs="Times New Roman"/>
      <w:sz w:val="16"/>
      <w:szCs w:val="16"/>
    </w:rPr>
  </w:style>
  <w:style w:type="paragraph" w:styleId="aff0">
    <w:name w:val="No Spacing"/>
    <w:uiPriority w:val="1"/>
    <w:qFormat/>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table" w:styleId="aff1">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Strong"/>
    <w:uiPriority w:val="22"/>
    <w:qFormat/>
    <w:rPr>
      <w:b/>
      <w:bCs/>
    </w:rPr>
  </w:style>
  <w:style w:type="table" w:customStyle="1" w:styleId="16">
    <w:name w:val="Сетка таблицы1"/>
    <w:basedOn w:val="a1"/>
    <w:next w:val="aff1"/>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annotation reference"/>
    <w:rPr>
      <w:sz w:val="16"/>
      <w:szCs w:val="16"/>
    </w:rPr>
  </w:style>
  <w:style w:type="paragraph" w:styleId="aff4">
    <w:name w:val="annotation text"/>
    <w:basedOn w:val="a"/>
    <w:link w:val="aff5"/>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0"/>
    <w:link w:val="aff4"/>
    <w:rPr>
      <w:rFonts w:ascii="Times New Roman" w:eastAsia="Times New Roman" w:hAnsi="Times New Roman" w:cs="Times New Roman"/>
      <w:sz w:val="20"/>
      <w:szCs w:val="20"/>
      <w:lang w:eastAsia="ru-RU"/>
    </w:rPr>
  </w:style>
  <w:style w:type="paragraph" w:styleId="aff6">
    <w:name w:val="annotation subject"/>
    <w:basedOn w:val="aff4"/>
    <w:next w:val="aff4"/>
    <w:link w:val="aff7"/>
    <w:rPr>
      <w:b/>
      <w:bCs/>
    </w:rPr>
  </w:style>
  <w:style w:type="character" w:customStyle="1" w:styleId="aff7">
    <w:name w:val="Тема примечания Знак"/>
    <w:basedOn w:val="aff5"/>
    <w:link w:val="aff6"/>
    <w:rPr>
      <w:rFonts w:ascii="Times New Roman" w:eastAsia="Times New Roman" w:hAnsi="Times New Roman" w:cs="Times New Roman"/>
      <w:b/>
      <w:bCs/>
      <w:sz w:val="20"/>
      <w:szCs w:val="20"/>
      <w:lang w:eastAsia="ru-RU"/>
    </w:rPr>
  </w:style>
  <w:style w:type="paragraph" w:styleId="aff8">
    <w:name w:val="Body Text"/>
    <w:basedOn w:val="a"/>
    <w:link w:val="aff9"/>
    <w:pPr>
      <w:spacing w:after="120" w:line="240" w:lineRule="auto"/>
    </w:pPr>
    <w:rPr>
      <w:rFonts w:ascii="Times New Roman" w:eastAsia="Times New Roman" w:hAnsi="Times New Roman" w:cs="Times New Roman"/>
      <w:sz w:val="24"/>
      <w:szCs w:val="24"/>
    </w:rPr>
  </w:style>
  <w:style w:type="character" w:customStyle="1" w:styleId="aff9">
    <w:name w:val="Основной текст Знак"/>
    <w:basedOn w:val="a0"/>
    <w:link w:val="aff8"/>
    <w:rPr>
      <w:rFonts w:ascii="Times New Roman" w:eastAsia="Times New Roman" w:hAnsi="Times New Roman" w:cs="Times New Roman"/>
      <w:sz w:val="24"/>
      <w:szCs w:val="24"/>
    </w:rPr>
  </w:style>
  <w:style w:type="paragraph" w:styleId="affa">
    <w:name w:val="List Paragraph"/>
    <w:basedOn w:val="a"/>
    <w:link w:val="affb"/>
    <w:uiPriority w:val="34"/>
    <w:qFormat/>
    <w:pPr>
      <w:spacing w:after="200" w:line="276" w:lineRule="auto"/>
      <w:ind w:left="720"/>
      <w:contextualSpacing/>
    </w:pPr>
    <w:rPr>
      <w:rFonts w:ascii="Calibri" w:eastAsia="Calibri" w:hAnsi="Calibri" w:cs="Times New Roman"/>
    </w:rPr>
  </w:style>
  <w:style w:type="character" w:customStyle="1" w:styleId="FontStyle142">
    <w:name w:val="Font Style142"/>
    <w:uiPriority w:val="99"/>
    <w:rPr>
      <w:rFonts w:ascii="Times New Roman" w:hAnsi="Times New Roman" w:cs="Times New Roman" w:hint="default"/>
      <w:sz w:val="18"/>
      <w:szCs w:val="18"/>
    </w:rPr>
  </w:style>
  <w:style w:type="paragraph" w:customStyle="1" w:styleId="Style2">
    <w:name w:val="Style2"/>
    <w:basedOn w:val="a"/>
    <w:pPr>
      <w:widowControl w:val="0"/>
      <w:spacing w:after="0" w:line="307" w:lineRule="exact"/>
      <w:jc w:val="both"/>
    </w:pPr>
    <w:rPr>
      <w:rFonts w:ascii="Times New Roman" w:eastAsia="Times New Roman" w:hAnsi="Times New Roman" w:cs="Times New Roman"/>
      <w:sz w:val="24"/>
      <w:szCs w:val="24"/>
      <w:lang w:eastAsia="ru-RU"/>
    </w:rPr>
  </w:style>
  <w:style w:type="character" w:customStyle="1" w:styleId="29">
    <w:name w:val="Основной текст (2)_"/>
    <w:link w:val="2a"/>
    <w:rPr>
      <w:shd w:val="clear" w:color="auto" w:fill="FFFFFF"/>
    </w:rPr>
  </w:style>
  <w:style w:type="character" w:customStyle="1" w:styleId="295pt">
    <w:name w:val="Основной текст (2) + 9;5 pt"/>
    <w:rPr>
      <w:rFonts w:ascii="Times New Roman" w:eastAsia="Times New Roman" w:hAnsi="Times New Roman" w:cs="Times New Roman"/>
      <w:color w:val="000000"/>
      <w:spacing w:val="0"/>
      <w:position w:val="0"/>
      <w:sz w:val="19"/>
      <w:szCs w:val="19"/>
      <w:shd w:val="clear" w:color="auto" w:fill="FFFFFF"/>
      <w:lang w:val="ru-RU" w:eastAsia="ru-RU" w:bidi="ru-RU"/>
    </w:rPr>
  </w:style>
  <w:style w:type="paragraph" w:customStyle="1" w:styleId="2a">
    <w:name w:val="Основной текст (2)"/>
    <w:basedOn w:val="a"/>
    <w:link w:val="29"/>
    <w:pPr>
      <w:widowControl w:val="0"/>
      <w:shd w:val="clear" w:color="auto" w:fill="FFFFFF"/>
      <w:spacing w:before="280" w:after="0" w:line="278" w:lineRule="exact"/>
    </w:pPr>
  </w:style>
  <w:style w:type="character" w:customStyle="1" w:styleId="285pt">
    <w:name w:val="Основной текст (2) + 8;5 pt"/>
    <w:rPr>
      <w:rFonts w:ascii="Times New Roman" w:eastAsia="Times New Roman" w:hAnsi="Times New Roman" w:cs="Times New Roman"/>
      <w:b w:val="0"/>
      <w:bCs w:val="0"/>
      <w:i w:val="0"/>
      <w:iCs w:val="0"/>
      <w:smallCaps w:val="0"/>
      <w:strike w:val="0"/>
      <w:color w:val="000000"/>
      <w:spacing w:val="0"/>
      <w:position w:val="0"/>
      <w:sz w:val="17"/>
      <w:szCs w:val="17"/>
      <w:u w:val="none"/>
      <w:shd w:val="clear" w:color="auto" w:fill="FFFFFF"/>
      <w:lang w:val="ru-RU" w:eastAsia="ru-RU" w:bidi="ru-RU"/>
    </w:rPr>
  </w:style>
  <w:style w:type="character" w:customStyle="1" w:styleId="affb">
    <w:name w:val="Абзац списка Знак"/>
    <w:link w:val="affa"/>
    <w:uiPriority w:val="34"/>
    <w:rPr>
      <w:rFonts w:ascii="Calibri" w:eastAsia="Calibri" w:hAnsi="Calibri" w:cs="Times New Roman"/>
    </w:rPr>
  </w:style>
  <w:style w:type="paragraph" w:customStyle="1" w:styleId="17">
    <w:name w:val="Текст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elenergo@mrsk-1.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95033-32F5-423A-B8DE-99F3B40F6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25</Pages>
  <Words>9841</Words>
  <Characters>56095</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Хохлов Евгений Викторович</dc:creator>
  <cp:keywords/>
  <dc:description/>
  <cp:lastModifiedBy>Ермохин Алексей Леонидович</cp:lastModifiedBy>
  <cp:revision>8</cp:revision>
  <dcterms:created xsi:type="dcterms:W3CDTF">2025-05-26T07:09:00Z</dcterms:created>
  <dcterms:modified xsi:type="dcterms:W3CDTF">2026-05-18T12:11:00Z</dcterms:modified>
</cp:coreProperties>
</file>